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41" w:rsidRPr="00F75141" w:rsidRDefault="00F75141" w:rsidP="00F75141">
      <w:pPr>
        <w:tabs>
          <w:tab w:val="right" w:pos="10800"/>
        </w:tabs>
        <w:rPr>
          <w:rFonts w:asciiTheme="majorHAnsi" w:hAnsiTheme="majorHAnsi"/>
          <w:b/>
          <w:u w:val="single"/>
        </w:rPr>
      </w:pPr>
      <w:r w:rsidRPr="00F75141">
        <w:rPr>
          <w:rFonts w:asciiTheme="majorHAnsi" w:hAnsiTheme="majorHAnsi"/>
          <w:b/>
          <w:u w:val="single"/>
        </w:rPr>
        <w:t>Jennifer</w:t>
      </w:r>
      <w:r w:rsidR="00894DD7">
        <w:rPr>
          <w:rFonts w:asciiTheme="majorHAnsi" w:hAnsiTheme="majorHAnsi"/>
          <w:b/>
          <w:u w:val="single"/>
        </w:rPr>
        <w:t>.McGloin</w:t>
      </w:r>
      <w:bookmarkStart w:id="0" w:name="_GoBack"/>
      <w:bookmarkEnd w:id="0"/>
      <w:r w:rsidRPr="00F75141">
        <w:rPr>
          <w:rFonts w:asciiTheme="majorHAnsi" w:hAnsiTheme="majorHAnsi"/>
          <w:b/>
          <w:u w:val="single"/>
        </w:rPr>
        <w:t>@nbed.nb.ca</w:t>
      </w:r>
      <w:r w:rsidRPr="00F75141">
        <w:rPr>
          <w:rFonts w:asciiTheme="majorHAnsi" w:hAnsiTheme="majorHAnsi"/>
          <w:b/>
          <w:u w:val="single"/>
        </w:rPr>
        <w:tab/>
      </w:r>
      <w:r w:rsidR="008063E8">
        <w:rPr>
          <w:rFonts w:asciiTheme="majorHAnsi" w:hAnsiTheme="majorHAnsi"/>
          <w:b/>
          <w:u w:val="single"/>
        </w:rPr>
        <w:t>Middle School</w:t>
      </w:r>
      <w:r w:rsidRPr="00F75141">
        <w:rPr>
          <w:rFonts w:asciiTheme="majorHAnsi" w:hAnsiTheme="majorHAnsi"/>
          <w:b/>
          <w:u w:val="single"/>
        </w:rPr>
        <w:t xml:space="preserve"> Course Outline</w:t>
      </w:r>
    </w:p>
    <w:p w:rsidR="00F75141" w:rsidRPr="00F75141" w:rsidRDefault="00F75141" w:rsidP="00F75141">
      <w:pPr>
        <w:autoSpaceDE w:val="0"/>
        <w:autoSpaceDN w:val="0"/>
        <w:adjustRightInd w:val="0"/>
        <w:spacing w:after="0" w:line="240" w:lineRule="auto"/>
        <w:rPr>
          <w:rFonts w:asciiTheme="majorHAnsi" w:hAnsiTheme="majorHAnsi" w:cs="Univers-Bold"/>
          <w:bCs/>
          <w:lang w:val="en-US"/>
        </w:rPr>
      </w:pPr>
      <w:r w:rsidRPr="00F75141">
        <w:rPr>
          <w:rFonts w:asciiTheme="majorHAnsi" w:hAnsiTheme="majorHAnsi"/>
        </w:rPr>
        <w:t>Welcome to Visual Arts! In all visual arts classes, the work will incorporate three main themes: “</w:t>
      </w:r>
      <w:r w:rsidRPr="00F75141">
        <w:rPr>
          <w:rFonts w:asciiTheme="majorHAnsi" w:hAnsiTheme="majorHAnsi" w:cs="Univers-Bold"/>
          <w:bCs/>
          <w:i/>
          <w:lang w:val="en-US"/>
        </w:rPr>
        <w:t>Creating, Evaluation and Connection to the outside world</w:t>
      </w:r>
      <w:r w:rsidRPr="00F75141">
        <w:rPr>
          <w:rFonts w:asciiTheme="majorHAnsi" w:hAnsiTheme="majorHAnsi" w:cs="Univers-Bold"/>
          <w:bCs/>
          <w:lang w:val="en-US"/>
        </w:rPr>
        <w:t>”. These themes will help shape the projects, discussions and le</w:t>
      </w:r>
      <w:r w:rsidR="00937CB1">
        <w:rPr>
          <w:rFonts w:asciiTheme="majorHAnsi" w:hAnsiTheme="majorHAnsi" w:cs="Univers-Bold"/>
          <w:bCs/>
          <w:lang w:val="en-US"/>
        </w:rPr>
        <w:t>arning activities. Middle School Visual Arts</w:t>
      </w:r>
      <w:r w:rsidRPr="00F75141">
        <w:rPr>
          <w:rFonts w:asciiTheme="majorHAnsi" w:hAnsiTheme="majorHAnsi" w:cs="Univers-Bold"/>
          <w:bCs/>
          <w:lang w:val="en-US"/>
        </w:rPr>
        <w:t xml:space="preserve"> will focus on </w:t>
      </w:r>
      <w:r w:rsidR="00937CB1">
        <w:rPr>
          <w:rFonts w:asciiTheme="majorHAnsi" w:hAnsiTheme="majorHAnsi" w:cs="Univers-Bold"/>
          <w:bCs/>
          <w:lang w:val="en-US"/>
        </w:rPr>
        <w:t>working as a team and exploring a variety of mediums and techniques</w:t>
      </w:r>
      <w:r w:rsidRPr="00F75141">
        <w:rPr>
          <w:rFonts w:asciiTheme="majorHAnsi" w:hAnsiTheme="majorHAnsi" w:cs="Univers-Bold"/>
          <w:bCs/>
          <w:lang w:val="en-US"/>
        </w:rPr>
        <w:t>.</w:t>
      </w:r>
    </w:p>
    <w:p w:rsidR="00F75141" w:rsidRPr="00F75141" w:rsidRDefault="00F75141" w:rsidP="00F75141">
      <w:pPr>
        <w:spacing w:after="0"/>
        <w:rPr>
          <w:rFonts w:asciiTheme="majorHAnsi" w:hAnsiTheme="majorHAnsi"/>
          <w:u w:val="single"/>
        </w:rPr>
      </w:pPr>
    </w:p>
    <w:p w:rsidR="00F75141" w:rsidRPr="00F75141" w:rsidRDefault="00F75141" w:rsidP="00F75141">
      <w:pPr>
        <w:spacing w:after="0"/>
        <w:rPr>
          <w:rFonts w:asciiTheme="majorHAnsi" w:hAnsiTheme="majorHAnsi"/>
          <w:u w:val="single"/>
        </w:rPr>
      </w:pPr>
      <w:r w:rsidRPr="00F75141">
        <w:rPr>
          <w:rFonts w:asciiTheme="majorHAnsi" w:hAnsiTheme="majorHAnsi"/>
          <w:u w:val="single"/>
        </w:rPr>
        <w:t>Guidelines for Success:</w:t>
      </w:r>
    </w:p>
    <w:p w:rsidR="00F75141" w:rsidRPr="00F75141" w:rsidRDefault="00F75141" w:rsidP="00F75141">
      <w:pPr>
        <w:numPr>
          <w:ilvl w:val="0"/>
          <w:numId w:val="1"/>
        </w:numPr>
        <w:spacing w:after="0"/>
        <w:ind w:left="720"/>
        <w:contextualSpacing/>
        <w:rPr>
          <w:rFonts w:asciiTheme="majorHAnsi" w:hAnsiTheme="majorHAnsi"/>
        </w:rPr>
      </w:pPr>
      <w:r w:rsidRPr="00F75141">
        <w:rPr>
          <w:rFonts w:asciiTheme="majorHAnsi" w:hAnsiTheme="majorHAnsi"/>
        </w:rPr>
        <w:t xml:space="preserve">Students will develop social skills and work habits to support independent, cooperative and collaborative work. </w:t>
      </w:r>
    </w:p>
    <w:p w:rsidR="00F75141" w:rsidRPr="00F75141" w:rsidRDefault="00F75141" w:rsidP="00F75141">
      <w:pPr>
        <w:numPr>
          <w:ilvl w:val="0"/>
          <w:numId w:val="1"/>
        </w:numPr>
        <w:spacing w:after="0"/>
        <w:ind w:left="720"/>
        <w:contextualSpacing/>
        <w:rPr>
          <w:rFonts w:asciiTheme="majorHAnsi" w:hAnsiTheme="majorHAnsi"/>
        </w:rPr>
      </w:pPr>
      <w:r w:rsidRPr="00F75141">
        <w:rPr>
          <w:rFonts w:asciiTheme="majorHAnsi" w:hAnsiTheme="majorHAnsi"/>
        </w:rPr>
        <w:t>Students will demonstrate creative problem solving, organization and perseverance by completing work in a timely fashion.</w:t>
      </w:r>
    </w:p>
    <w:p w:rsidR="00F75141" w:rsidRPr="00F75141" w:rsidRDefault="00F75141" w:rsidP="00F75141">
      <w:pPr>
        <w:numPr>
          <w:ilvl w:val="0"/>
          <w:numId w:val="1"/>
        </w:numPr>
        <w:spacing w:after="0"/>
        <w:ind w:left="720"/>
        <w:contextualSpacing/>
        <w:rPr>
          <w:rFonts w:asciiTheme="majorHAnsi" w:hAnsiTheme="majorHAnsi"/>
        </w:rPr>
      </w:pPr>
      <w:r w:rsidRPr="00F75141">
        <w:rPr>
          <w:rFonts w:asciiTheme="majorHAnsi" w:hAnsiTheme="majorHAnsi"/>
        </w:rPr>
        <w:t xml:space="preserve">Students will exhibit professionalism in the areas of empathy, respect and quality of one’s work. </w:t>
      </w:r>
    </w:p>
    <w:p w:rsidR="00F75141" w:rsidRPr="00F75141" w:rsidRDefault="00F75141" w:rsidP="00F75141">
      <w:pPr>
        <w:numPr>
          <w:ilvl w:val="0"/>
          <w:numId w:val="1"/>
        </w:numPr>
        <w:spacing w:after="0"/>
        <w:ind w:left="720"/>
        <w:contextualSpacing/>
        <w:rPr>
          <w:rFonts w:asciiTheme="majorHAnsi" w:hAnsiTheme="majorHAnsi"/>
        </w:rPr>
      </w:pPr>
      <w:r w:rsidRPr="00F75141">
        <w:rPr>
          <w:rFonts w:asciiTheme="majorHAnsi" w:hAnsiTheme="majorHAnsi"/>
        </w:rPr>
        <w:t xml:space="preserve">Student will adhere to the ethical use of technology in regards to property, privacy and appropriateness. </w:t>
      </w:r>
    </w:p>
    <w:p w:rsidR="00F75141" w:rsidRPr="00F75141" w:rsidRDefault="00F75141" w:rsidP="00F75141">
      <w:pPr>
        <w:spacing w:after="0"/>
        <w:rPr>
          <w:rFonts w:asciiTheme="majorHAnsi" w:hAnsiTheme="majorHAnsi"/>
        </w:rPr>
      </w:pPr>
    </w:p>
    <w:p w:rsidR="00F75141" w:rsidRPr="00F75141" w:rsidRDefault="00F75141" w:rsidP="00F75141">
      <w:pPr>
        <w:spacing w:after="0"/>
        <w:rPr>
          <w:rFonts w:asciiTheme="majorHAnsi" w:hAnsiTheme="majorHAnsi"/>
          <w:u w:val="single"/>
        </w:rPr>
      </w:pPr>
      <w:r w:rsidRPr="00F75141">
        <w:rPr>
          <w:rFonts w:asciiTheme="majorHAnsi" w:hAnsiTheme="majorHAnsi"/>
          <w:u w:val="single"/>
        </w:rPr>
        <w:t>Rules:</w:t>
      </w:r>
    </w:p>
    <w:p w:rsidR="00F75141" w:rsidRPr="00F75141" w:rsidRDefault="00F75141" w:rsidP="00F75141">
      <w:pPr>
        <w:numPr>
          <w:ilvl w:val="0"/>
          <w:numId w:val="2"/>
        </w:numPr>
        <w:spacing w:after="0"/>
        <w:contextualSpacing/>
        <w:rPr>
          <w:rFonts w:asciiTheme="majorHAnsi" w:hAnsiTheme="majorHAnsi"/>
        </w:rPr>
        <w:sectPr w:rsidR="00F75141" w:rsidRPr="00F75141" w:rsidSect="0042192A">
          <w:footerReference w:type="default" r:id="rId8"/>
          <w:pgSz w:w="12240" w:h="15840"/>
          <w:pgMar w:top="720" w:right="720" w:bottom="720" w:left="720" w:header="720" w:footer="720" w:gutter="0"/>
          <w:cols w:space="720"/>
          <w:docGrid w:linePitch="360"/>
        </w:sectPr>
      </w:pPr>
    </w:p>
    <w:p w:rsidR="00F75141" w:rsidRPr="00F75141" w:rsidRDefault="00F75141" w:rsidP="00F75141">
      <w:pPr>
        <w:numPr>
          <w:ilvl w:val="0"/>
          <w:numId w:val="4"/>
        </w:numPr>
        <w:spacing w:after="0"/>
        <w:ind w:left="990" w:hanging="270"/>
        <w:contextualSpacing/>
        <w:rPr>
          <w:rFonts w:asciiTheme="majorHAnsi" w:hAnsiTheme="majorHAnsi"/>
        </w:rPr>
      </w:pPr>
      <w:r w:rsidRPr="00F75141">
        <w:rPr>
          <w:rFonts w:asciiTheme="majorHAnsi" w:hAnsiTheme="majorHAnsi"/>
        </w:rPr>
        <w:lastRenderedPageBreak/>
        <w:t xml:space="preserve">Attend class and arrive on time </w:t>
      </w:r>
    </w:p>
    <w:p w:rsidR="00F75141" w:rsidRPr="00F75141" w:rsidRDefault="00F75141" w:rsidP="00F75141">
      <w:pPr>
        <w:numPr>
          <w:ilvl w:val="0"/>
          <w:numId w:val="4"/>
        </w:numPr>
        <w:spacing w:after="0"/>
        <w:ind w:left="990" w:hanging="270"/>
        <w:contextualSpacing/>
        <w:rPr>
          <w:rFonts w:asciiTheme="majorHAnsi" w:hAnsiTheme="majorHAnsi"/>
        </w:rPr>
      </w:pPr>
      <w:r w:rsidRPr="00F75141">
        <w:rPr>
          <w:rFonts w:asciiTheme="majorHAnsi" w:hAnsiTheme="majorHAnsi"/>
        </w:rPr>
        <w:t xml:space="preserve">Keep hands, feet and objects to yourself </w:t>
      </w:r>
    </w:p>
    <w:p w:rsidR="00F75141" w:rsidRPr="00F75141" w:rsidRDefault="00F75141" w:rsidP="00F75141">
      <w:pPr>
        <w:numPr>
          <w:ilvl w:val="0"/>
          <w:numId w:val="4"/>
        </w:numPr>
        <w:spacing w:after="0"/>
        <w:ind w:left="990" w:hanging="270"/>
        <w:contextualSpacing/>
        <w:rPr>
          <w:rFonts w:asciiTheme="majorHAnsi" w:hAnsiTheme="majorHAnsi"/>
        </w:rPr>
      </w:pPr>
      <w:r w:rsidRPr="00F75141">
        <w:rPr>
          <w:rFonts w:asciiTheme="majorHAnsi" w:hAnsiTheme="majorHAnsi"/>
        </w:rPr>
        <w:lastRenderedPageBreak/>
        <w:t xml:space="preserve">Be prepared and stay on task </w:t>
      </w:r>
    </w:p>
    <w:p w:rsidR="00F75141" w:rsidRPr="00F75141" w:rsidRDefault="00F75141" w:rsidP="00F75141">
      <w:pPr>
        <w:numPr>
          <w:ilvl w:val="0"/>
          <w:numId w:val="4"/>
        </w:numPr>
        <w:spacing w:after="0"/>
        <w:ind w:left="990" w:hanging="270"/>
        <w:contextualSpacing/>
        <w:rPr>
          <w:rFonts w:asciiTheme="majorHAnsi" w:hAnsiTheme="majorHAnsi"/>
        </w:rPr>
      </w:pPr>
      <w:r w:rsidRPr="00F75141">
        <w:rPr>
          <w:rFonts w:asciiTheme="majorHAnsi" w:hAnsiTheme="majorHAnsi"/>
        </w:rPr>
        <w:t xml:space="preserve">Be professional and try your best </w:t>
      </w:r>
    </w:p>
    <w:p w:rsidR="00F75141" w:rsidRPr="00F75141" w:rsidRDefault="00F75141" w:rsidP="00F75141">
      <w:pPr>
        <w:spacing w:after="0"/>
        <w:rPr>
          <w:rFonts w:asciiTheme="majorHAnsi" w:hAnsiTheme="majorHAnsi"/>
        </w:rPr>
        <w:sectPr w:rsidR="00F75141" w:rsidRPr="00F75141" w:rsidSect="0042192A">
          <w:type w:val="continuous"/>
          <w:pgSz w:w="12240" w:h="15840"/>
          <w:pgMar w:top="720" w:right="720" w:bottom="720" w:left="720" w:header="720" w:footer="720" w:gutter="0"/>
          <w:cols w:num="2" w:space="720"/>
          <w:docGrid w:linePitch="360"/>
        </w:sectPr>
      </w:pPr>
    </w:p>
    <w:p w:rsidR="00F75141" w:rsidRPr="00F75141" w:rsidRDefault="00F75141" w:rsidP="00F75141">
      <w:pPr>
        <w:spacing w:after="0"/>
        <w:rPr>
          <w:rFonts w:asciiTheme="majorHAnsi" w:hAnsiTheme="majorHAnsi"/>
        </w:rPr>
      </w:pPr>
    </w:p>
    <w:p w:rsidR="00F75141" w:rsidRPr="00F75141" w:rsidRDefault="00F75141" w:rsidP="00F75141">
      <w:pPr>
        <w:spacing w:after="0"/>
        <w:rPr>
          <w:rFonts w:asciiTheme="majorHAnsi" w:hAnsiTheme="majorHAnsi"/>
          <w:u w:val="single"/>
        </w:rPr>
      </w:pPr>
      <w:r w:rsidRPr="00F75141">
        <w:rPr>
          <w:rFonts w:asciiTheme="majorHAnsi" w:hAnsiTheme="majorHAnsi"/>
          <w:u w:val="single"/>
        </w:rPr>
        <w:t xml:space="preserve">Grading: </w:t>
      </w:r>
    </w:p>
    <w:p w:rsidR="00F75141" w:rsidRPr="00F75141" w:rsidRDefault="00F75141" w:rsidP="00F75141">
      <w:pPr>
        <w:numPr>
          <w:ilvl w:val="0"/>
          <w:numId w:val="3"/>
        </w:numPr>
        <w:spacing w:after="0"/>
        <w:contextualSpacing/>
        <w:rPr>
          <w:rFonts w:asciiTheme="majorHAnsi" w:hAnsiTheme="majorHAnsi"/>
          <w:b/>
          <w:i/>
        </w:rPr>
        <w:sectPr w:rsidR="00F75141" w:rsidRPr="00F75141" w:rsidSect="0042192A">
          <w:type w:val="continuous"/>
          <w:pgSz w:w="12240" w:h="15840"/>
          <w:pgMar w:top="720" w:right="720" w:bottom="720" w:left="720" w:header="720" w:footer="720" w:gutter="0"/>
          <w:cols w:space="720"/>
          <w:docGrid w:linePitch="360"/>
        </w:sectPr>
      </w:pPr>
    </w:p>
    <w:p w:rsidR="00F75141" w:rsidRPr="00F75141" w:rsidRDefault="00217763" w:rsidP="00F75141">
      <w:pPr>
        <w:numPr>
          <w:ilvl w:val="0"/>
          <w:numId w:val="3"/>
        </w:numPr>
        <w:spacing w:after="0" w:line="240" w:lineRule="auto"/>
        <w:ind w:right="-180"/>
        <w:contextualSpacing/>
        <w:rPr>
          <w:rFonts w:asciiTheme="majorHAnsi" w:hAnsiTheme="majorHAnsi"/>
        </w:rPr>
      </w:pPr>
      <w:r>
        <w:rPr>
          <w:rFonts w:asciiTheme="majorHAnsi" w:hAnsiTheme="majorHAnsi"/>
          <w:b/>
          <w:i/>
        </w:rPr>
        <w:lastRenderedPageBreak/>
        <w:t>Projects (6</w:t>
      </w:r>
      <w:r w:rsidR="00F75141" w:rsidRPr="00F75141">
        <w:rPr>
          <w:rFonts w:asciiTheme="majorHAnsi" w:hAnsiTheme="majorHAnsi"/>
          <w:b/>
          <w:i/>
        </w:rPr>
        <w:t xml:space="preserve">0%) </w:t>
      </w:r>
      <w:r w:rsidR="00F75141" w:rsidRPr="00F75141">
        <w:rPr>
          <w:rFonts w:asciiTheme="majorHAnsi" w:hAnsiTheme="majorHAnsi"/>
          <w:b/>
          <w:i/>
        </w:rPr>
        <w:sym w:font="Wingdings" w:char="F0E0"/>
      </w:r>
      <w:r w:rsidR="00F75141" w:rsidRPr="00F75141">
        <w:rPr>
          <w:rFonts w:asciiTheme="majorHAnsi" w:hAnsiTheme="majorHAnsi"/>
          <w:b/>
        </w:rPr>
        <w:t xml:space="preserve"> </w:t>
      </w:r>
      <w:r w:rsidR="00F75141" w:rsidRPr="00F75141">
        <w:rPr>
          <w:rFonts w:asciiTheme="majorHAnsi" w:hAnsiTheme="majorHAnsi"/>
        </w:rPr>
        <w:t>Major assignments will be evaluated with a rubric</w:t>
      </w:r>
      <w:r w:rsidR="00937CB1">
        <w:rPr>
          <w:rFonts w:asciiTheme="majorHAnsi" w:hAnsiTheme="majorHAnsi"/>
        </w:rPr>
        <w:t>. There will also be s</w:t>
      </w:r>
      <w:r w:rsidR="00F75141" w:rsidRPr="00F75141">
        <w:rPr>
          <w:rFonts w:asciiTheme="majorHAnsi" w:hAnsiTheme="majorHAnsi"/>
        </w:rPr>
        <w:t>kill building and other mini assignments. Many students are nervous about their ability level. Effort and Completion are considered in the grading of all large projects to ensure a high level of student success and academic satisfaction.</w:t>
      </w:r>
    </w:p>
    <w:p w:rsidR="00F75141" w:rsidRPr="00F75141" w:rsidRDefault="00937CB1" w:rsidP="00F75141">
      <w:pPr>
        <w:numPr>
          <w:ilvl w:val="0"/>
          <w:numId w:val="3"/>
        </w:numPr>
        <w:spacing w:after="0" w:line="240" w:lineRule="auto"/>
        <w:ind w:right="-180"/>
        <w:contextualSpacing/>
        <w:rPr>
          <w:rFonts w:asciiTheme="majorHAnsi" w:hAnsiTheme="majorHAnsi"/>
        </w:rPr>
      </w:pPr>
      <w:r>
        <w:rPr>
          <w:rFonts w:asciiTheme="majorHAnsi" w:hAnsiTheme="majorHAnsi"/>
          <w:b/>
          <w:i/>
        </w:rPr>
        <w:t>Portfolio</w:t>
      </w:r>
      <w:r w:rsidR="00F75141" w:rsidRPr="00F75141">
        <w:rPr>
          <w:rFonts w:asciiTheme="majorHAnsi" w:hAnsiTheme="majorHAnsi"/>
          <w:b/>
          <w:i/>
        </w:rPr>
        <w:t xml:space="preserve"> (</w:t>
      </w:r>
      <w:r>
        <w:rPr>
          <w:rFonts w:asciiTheme="majorHAnsi" w:hAnsiTheme="majorHAnsi"/>
          <w:b/>
          <w:i/>
        </w:rPr>
        <w:t>2</w:t>
      </w:r>
      <w:r w:rsidR="00F75141" w:rsidRPr="00F75141">
        <w:rPr>
          <w:rFonts w:asciiTheme="majorHAnsi" w:hAnsiTheme="majorHAnsi"/>
          <w:b/>
          <w:i/>
        </w:rPr>
        <w:t xml:space="preserve">0%) </w:t>
      </w:r>
      <w:r w:rsidR="00F75141" w:rsidRPr="00F75141">
        <w:rPr>
          <w:rFonts w:asciiTheme="majorHAnsi" w:hAnsiTheme="majorHAnsi"/>
          <w:b/>
          <w:i/>
        </w:rPr>
        <w:sym w:font="Wingdings" w:char="F0E0"/>
      </w:r>
      <w:r w:rsidR="00F75141" w:rsidRPr="00F75141">
        <w:rPr>
          <w:rFonts w:asciiTheme="majorHAnsi" w:hAnsiTheme="majorHAnsi"/>
          <w:b/>
        </w:rPr>
        <w:t xml:space="preserve"> </w:t>
      </w:r>
      <w:r w:rsidR="00F75141" w:rsidRPr="00F75141">
        <w:rPr>
          <w:rFonts w:asciiTheme="majorHAnsi" w:hAnsiTheme="majorHAnsi"/>
        </w:rPr>
        <w:t>Students will maintain</w:t>
      </w:r>
      <w:r>
        <w:rPr>
          <w:rFonts w:asciiTheme="majorHAnsi" w:hAnsiTheme="majorHAnsi"/>
        </w:rPr>
        <w:t xml:space="preserve"> a portfolio of their work and</w:t>
      </w:r>
      <w:r w:rsidR="00F75141" w:rsidRPr="00F75141">
        <w:rPr>
          <w:rFonts w:asciiTheme="majorHAnsi" w:hAnsiTheme="majorHAnsi"/>
        </w:rPr>
        <w:t xml:space="preserve"> a sketchbook for notes, brainstorming, and creative sketching. </w:t>
      </w:r>
      <w:r>
        <w:rPr>
          <w:rFonts w:asciiTheme="majorHAnsi" w:hAnsiTheme="majorHAnsi"/>
        </w:rPr>
        <w:t>Portfolios and sketchbooks</w:t>
      </w:r>
      <w:r w:rsidR="00F75141" w:rsidRPr="00F75141">
        <w:rPr>
          <w:rFonts w:asciiTheme="majorHAnsi" w:hAnsiTheme="majorHAnsi"/>
        </w:rPr>
        <w:t xml:space="preserve"> are to be used on a regular basis</w:t>
      </w:r>
      <w:r>
        <w:rPr>
          <w:rFonts w:asciiTheme="majorHAnsi" w:hAnsiTheme="majorHAnsi"/>
        </w:rPr>
        <w:t>.</w:t>
      </w:r>
      <w:r w:rsidR="00F75141" w:rsidRPr="00F75141">
        <w:rPr>
          <w:rFonts w:asciiTheme="majorHAnsi" w:hAnsiTheme="majorHAnsi"/>
        </w:rPr>
        <w:t xml:space="preserve"> </w:t>
      </w:r>
    </w:p>
    <w:p w:rsidR="00F75141" w:rsidRPr="00F75141" w:rsidRDefault="00F75141" w:rsidP="00F75141">
      <w:pPr>
        <w:numPr>
          <w:ilvl w:val="0"/>
          <w:numId w:val="3"/>
        </w:numPr>
        <w:spacing w:after="0" w:line="240" w:lineRule="auto"/>
        <w:contextualSpacing/>
        <w:rPr>
          <w:rFonts w:asciiTheme="majorHAnsi" w:hAnsiTheme="majorHAnsi"/>
        </w:rPr>
      </w:pPr>
      <w:proofErr w:type="spellStart"/>
      <w:r w:rsidRPr="00F75141">
        <w:rPr>
          <w:rFonts w:asciiTheme="majorHAnsi" w:hAnsiTheme="majorHAnsi"/>
          <w:b/>
          <w:i/>
        </w:rPr>
        <w:t>Classmark</w:t>
      </w:r>
      <w:proofErr w:type="spellEnd"/>
      <w:r w:rsidRPr="00F75141">
        <w:rPr>
          <w:rFonts w:asciiTheme="majorHAnsi" w:hAnsiTheme="majorHAnsi"/>
          <w:b/>
          <w:i/>
        </w:rPr>
        <w:t xml:space="preserve"> (</w:t>
      </w:r>
      <w:r w:rsidR="00217763">
        <w:rPr>
          <w:rFonts w:asciiTheme="majorHAnsi" w:hAnsiTheme="majorHAnsi"/>
          <w:b/>
          <w:i/>
        </w:rPr>
        <w:t>2</w:t>
      </w:r>
      <w:r w:rsidRPr="00F75141">
        <w:rPr>
          <w:rFonts w:asciiTheme="majorHAnsi" w:hAnsiTheme="majorHAnsi"/>
          <w:b/>
          <w:i/>
        </w:rPr>
        <w:t xml:space="preserve">0%) </w:t>
      </w:r>
      <w:r w:rsidRPr="00F75141">
        <w:rPr>
          <w:rFonts w:asciiTheme="majorHAnsi" w:hAnsiTheme="majorHAnsi"/>
          <w:b/>
          <w:i/>
        </w:rPr>
        <w:sym w:font="Wingdings" w:char="F0E0"/>
      </w:r>
      <w:r w:rsidRPr="00F75141">
        <w:rPr>
          <w:rFonts w:asciiTheme="majorHAnsi" w:hAnsiTheme="majorHAnsi"/>
          <w:b/>
        </w:rPr>
        <w:t xml:space="preserve"> </w:t>
      </w:r>
      <w:proofErr w:type="gramStart"/>
      <w:r w:rsidRPr="00F75141">
        <w:rPr>
          <w:rFonts w:asciiTheme="majorHAnsi" w:hAnsiTheme="majorHAnsi"/>
        </w:rPr>
        <w:t>Based</w:t>
      </w:r>
      <w:proofErr w:type="gramEnd"/>
      <w:r w:rsidRPr="00F75141">
        <w:rPr>
          <w:rFonts w:asciiTheme="majorHAnsi" w:hAnsiTheme="majorHAnsi"/>
        </w:rPr>
        <w:t xml:space="preserve"> on participation, adherence to the guidelines for success and the rules. Attendance is extremely important in a hands-on class, </w:t>
      </w:r>
      <w:r w:rsidRPr="00F75141">
        <w:rPr>
          <w:rFonts w:asciiTheme="majorHAnsi" w:hAnsiTheme="majorHAnsi"/>
          <w:u w:val="single"/>
        </w:rPr>
        <w:t xml:space="preserve">all absences (excused and unexcused) are a forfeit of that day’s </w:t>
      </w:r>
      <w:proofErr w:type="spellStart"/>
      <w:r w:rsidRPr="00F75141">
        <w:rPr>
          <w:rFonts w:asciiTheme="majorHAnsi" w:hAnsiTheme="majorHAnsi"/>
          <w:u w:val="single"/>
        </w:rPr>
        <w:t>classmark</w:t>
      </w:r>
      <w:proofErr w:type="spellEnd"/>
      <w:r w:rsidRPr="00F75141">
        <w:rPr>
          <w:rFonts w:asciiTheme="majorHAnsi" w:hAnsiTheme="majorHAnsi"/>
          <w:b/>
        </w:rPr>
        <w:t xml:space="preserve"> </w:t>
      </w:r>
      <w:r w:rsidRPr="00F75141">
        <w:rPr>
          <w:rFonts w:asciiTheme="majorHAnsi" w:hAnsiTheme="majorHAnsi"/>
        </w:rPr>
        <w:t>(exceptions will be made for cases outlined in the attendance incentive).</w:t>
      </w:r>
    </w:p>
    <w:p w:rsidR="00F75141" w:rsidRPr="00F75141" w:rsidRDefault="00F75141" w:rsidP="00937CB1">
      <w:pPr>
        <w:spacing w:after="0" w:line="240" w:lineRule="auto"/>
        <w:ind w:left="720"/>
        <w:contextualSpacing/>
        <w:rPr>
          <w:rFonts w:asciiTheme="majorHAnsi" w:hAnsiTheme="majorHAnsi"/>
        </w:rPr>
      </w:pPr>
      <w:r w:rsidRPr="00F75141">
        <w:rPr>
          <w:rFonts w:asciiTheme="majorHAnsi" w:hAnsiTheme="majorHAnsi"/>
        </w:rPr>
        <w:t xml:space="preserve"> </w:t>
      </w:r>
    </w:p>
    <w:p w:rsidR="00F75141" w:rsidRPr="00F75141" w:rsidRDefault="00F75141" w:rsidP="00F75141">
      <w:pPr>
        <w:spacing w:after="0" w:line="240" w:lineRule="auto"/>
        <w:rPr>
          <w:rFonts w:asciiTheme="majorHAnsi" w:hAnsiTheme="majorHAnsi"/>
        </w:rPr>
      </w:pPr>
    </w:p>
    <w:p w:rsidR="00F75141" w:rsidRPr="00F75141" w:rsidRDefault="00F75141" w:rsidP="00F75141">
      <w:pPr>
        <w:spacing w:after="0"/>
        <w:rPr>
          <w:rFonts w:asciiTheme="majorHAnsi" w:hAnsiTheme="majorHAnsi"/>
          <w:u w:val="single"/>
        </w:rPr>
        <w:sectPr w:rsidR="00F75141" w:rsidRPr="00F75141" w:rsidSect="003514CE">
          <w:type w:val="continuous"/>
          <w:pgSz w:w="12240" w:h="15840"/>
          <w:pgMar w:top="720" w:right="720" w:bottom="720" w:left="720" w:header="720" w:footer="720" w:gutter="0"/>
          <w:cols w:space="720"/>
          <w:docGrid w:linePitch="360"/>
        </w:sectPr>
      </w:pPr>
    </w:p>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5"/>
        <w:gridCol w:w="5515"/>
      </w:tblGrid>
      <w:tr w:rsidR="008063E8" w:rsidTr="008063E8">
        <w:trPr>
          <w:trHeight w:val="1723"/>
        </w:trPr>
        <w:tc>
          <w:tcPr>
            <w:tcW w:w="5515" w:type="dxa"/>
          </w:tcPr>
          <w:p w:rsidR="008063E8" w:rsidRPr="00F75141" w:rsidRDefault="008063E8" w:rsidP="008063E8">
            <w:pPr>
              <w:rPr>
                <w:rFonts w:asciiTheme="majorHAnsi" w:hAnsiTheme="majorHAnsi"/>
                <w:u w:val="single"/>
              </w:rPr>
            </w:pPr>
            <w:r w:rsidRPr="00F75141">
              <w:rPr>
                <w:rFonts w:asciiTheme="majorHAnsi" w:hAnsiTheme="majorHAnsi"/>
                <w:u w:val="single"/>
              </w:rPr>
              <w:lastRenderedPageBreak/>
              <w:t>Required Materials:</w:t>
            </w:r>
          </w:p>
          <w:p w:rsidR="008063E8" w:rsidRPr="00F75141" w:rsidRDefault="008063E8" w:rsidP="008063E8">
            <w:pPr>
              <w:numPr>
                <w:ilvl w:val="0"/>
                <w:numId w:val="2"/>
              </w:numPr>
              <w:ind w:left="360" w:hanging="270"/>
              <w:contextualSpacing/>
              <w:rPr>
                <w:rFonts w:asciiTheme="majorHAnsi" w:hAnsiTheme="majorHAnsi"/>
              </w:rPr>
            </w:pPr>
            <w:r w:rsidRPr="00F75141">
              <w:rPr>
                <w:rFonts w:asciiTheme="majorHAnsi" w:hAnsiTheme="majorHAnsi"/>
              </w:rPr>
              <w:t xml:space="preserve">A container </w:t>
            </w:r>
            <w:r w:rsidRPr="00F75141">
              <w:rPr>
                <w:rFonts w:asciiTheme="majorHAnsi" w:hAnsiTheme="majorHAnsi"/>
                <w:u w:val="single"/>
              </w:rPr>
              <w:t xml:space="preserve">with a lid </w:t>
            </w:r>
          </w:p>
          <w:p w:rsidR="008063E8" w:rsidRPr="00F75141" w:rsidRDefault="008063E8" w:rsidP="008063E8">
            <w:pPr>
              <w:numPr>
                <w:ilvl w:val="1"/>
                <w:numId w:val="2"/>
              </w:numPr>
              <w:ind w:left="810" w:hanging="270"/>
              <w:contextualSpacing/>
              <w:rPr>
                <w:rFonts w:asciiTheme="majorHAnsi" w:hAnsiTheme="majorHAnsi"/>
                <w:sz w:val="20"/>
                <w:szCs w:val="20"/>
              </w:rPr>
            </w:pPr>
            <w:r w:rsidRPr="00F75141">
              <w:rPr>
                <w:rFonts w:asciiTheme="majorHAnsi" w:hAnsiTheme="majorHAnsi"/>
                <w:sz w:val="20"/>
                <w:szCs w:val="20"/>
              </w:rPr>
              <w:t>A recycled margarine container works well.</w:t>
            </w:r>
          </w:p>
          <w:p w:rsidR="008063E8" w:rsidRPr="00F75141" w:rsidRDefault="008063E8" w:rsidP="008063E8">
            <w:pPr>
              <w:numPr>
                <w:ilvl w:val="0"/>
                <w:numId w:val="2"/>
              </w:numPr>
              <w:ind w:left="360" w:hanging="270"/>
              <w:contextualSpacing/>
              <w:rPr>
                <w:rFonts w:asciiTheme="majorHAnsi" w:hAnsiTheme="majorHAnsi"/>
              </w:rPr>
            </w:pPr>
            <w:r w:rsidRPr="00F75141">
              <w:rPr>
                <w:rFonts w:asciiTheme="majorHAnsi" w:hAnsiTheme="majorHAnsi"/>
              </w:rPr>
              <w:t>A ‘sketchbook’</w:t>
            </w:r>
          </w:p>
          <w:p w:rsidR="008063E8" w:rsidRPr="00F75141" w:rsidRDefault="008063E8" w:rsidP="008063E8">
            <w:pPr>
              <w:numPr>
                <w:ilvl w:val="1"/>
                <w:numId w:val="2"/>
              </w:numPr>
              <w:ind w:left="810" w:hanging="270"/>
              <w:contextualSpacing/>
              <w:rPr>
                <w:rFonts w:asciiTheme="majorHAnsi" w:hAnsiTheme="majorHAnsi"/>
                <w:sz w:val="20"/>
                <w:szCs w:val="20"/>
              </w:rPr>
            </w:pPr>
            <w:r w:rsidRPr="00F75141">
              <w:rPr>
                <w:rFonts w:asciiTheme="majorHAnsi" w:hAnsiTheme="majorHAnsi"/>
                <w:sz w:val="20"/>
                <w:szCs w:val="20"/>
              </w:rPr>
              <w:t xml:space="preserve">Some paper stapled together is perfectly fine. </w:t>
            </w:r>
          </w:p>
          <w:p w:rsidR="008063E8" w:rsidRPr="00F75141" w:rsidRDefault="008063E8" w:rsidP="008063E8">
            <w:pPr>
              <w:numPr>
                <w:ilvl w:val="0"/>
                <w:numId w:val="2"/>
              </w:numPr>
              <w:ind w:left="360" w:hanging="270"/>
              <w:contextualSpacing/>
              <w:rPr>
                <w:rFonts w:asciiTheme="majorHAnsi" w:hAnsiTheme="majorHAnsi"/>
              </w:rPr>
            </w:pPr>
            <w:r w:rsidRPr="00F75141">
              <w:rPr>
                <w:rFonts w:asciiTheme="majorHAnsi" w:hAnsiTheme="majorHAnsi"/>
              </w:rPr>
              <w:t xml:space="preserve">Pencils </w:t>
            </w:r>
          </w:p>
          <w:p w:rsidR="008063E8" w:rsidRPr="00F75141" w:rsidRDefault="008063E8" w:rsidP="008063E8">
            <w:pPr>
              <w:numPr>
                <w:ilvl w:val="0"/>
                <w:numId w:val="2"/>
              </w:numPr>
              <w:ind w:left="360" w:hanging="270"/>
              <w:contextualSpacing/>
              <w:rPr>
                <w:rFonts w:asciiTheme="majorHAnsi" w:hAnsiTheme="majorHAnsi"/>
              </w:rPr>
            </w:pPr>
            <w:r w:rsidRPr="00F75141">
              <w:rPr>
                <w:rFonts w:asciiTheme="majorHAnsi" w:hAnsiTheme="majorHAnsi"/>
              </w:rPr>
              <w:t xml:space="preserve">Eraser </w:t>
            </w:r>
          </w:p>
          <w:p w:rsidR="008063E8" w:rsidRDefault="008063E8" w:rsidP="00F75141">
            <w:pPr>
              <w:rPr>
                <w:rFonts w:asciiTheme="majorHAnsi" w:hAnsiTheme="majorHAnsi"/>
                <w:u w:val="single"/>
              </w:rPr>
            </w:pPr>
          </w:p>
        </w:tc>
        <w:tc>
          <w:tcPr>
            <w:tcW w:w="5515" w:type="dxa"/>
          </w:tcPr>
          <w:p w:rsidR="008063E8" w:rsidRPr="00F75141" w:rsidRDefault="008063E8" w:rsidP="008063E8">
            <w:pPr>
              <w:numPr>
                <w:ilvl w:val="0"/>
                <w:numId w:val="2"/>
              </w:numPr>
              <w:ind w:left="360" w:hanging="270"/>
              <w:contextualSpacing/>
              <w:rPr>
                <w:rFonts w:asciiTheme="majorHAnsi" w:hAnsiTheme="majorHAnsi"/>
              </w:rPr>
            </w:pPr>
            <w:r w:rsidRPr="00F75141">
              <w:rPr>
                <w:rFonts w:asciiTheme="majorHAnsi" w:hAnsiTheme="majorHAnsi"/>
              </w:rPr>
              <w:t xml:space="preserve">Pencil Crayons * </w:t>
            </w:r>
          </w:p>
          <w:p w:rsidR="008063E8" w:rsidRPr="00F75141" w:rsidRDefault="008063E8" w:rsidP="008063E8">
            <w:pPr>
              <w:numPr>
                <w:ilvl w:val="0"/>
                <w:numId w:val="2"/>
              </w:numPr>
              <w:ind w:left="360" w:hanging="270"/>
              <w:contextualSpacing/>
              <w:rPr>
                <w:rFonts w:asciiTheme="majorHAnsi" w:hAnsiTheme="majorHAnsi"/>
              </w:rPr>
            </w:pPr>
            <w:r w:rsidRPr="00F75141">
              <w:rPr>
                <w:rFonts w:asciiTheme="majorHAnsi" w:hAnsiTheme="majorHAnsi"/>
              </w:rPr>
              <w:t>Scissors *</w:t>
            </w:r>
          </w:p>
          <w:p w:rsidR="008063E8" w:rsidRPr="00F75141" w:rsidRDefault="008063E8" w:rsidP="008063E8">
            <w:pPr>
              <w:numPr>
                <w:ilvl w:val="0"/>
                <w:numId w:val="2"/>
              </w:numPr>
              <w:ind w:left="360" w:hanging="270"/>
              <w:contextualSpacing/>
              <w:rPr>
                <w:rFonts w:asciiTheme="majorHAnsi" w:hAnsiTheme="majorHAnsi"/>
              </w:rPr>
            </w:pPr>
            <w:r w:rsidRPr="00F75141">
              <w:rPr>
                <w:rFonts w:asciiTheme="majorHAnsi" w:hAnsiTheme="majorHAnsi"/>
              </w:rPr>
              <w:t>Glue *</w:t>
            </w:r>
          </w:p>
          <w:p w:rsidR="008063E8" w:rsidRDefault="008063E8" w:rsidP="008063E8">
            <w:pPr>
              <w:numPr>
                <w:ilvl w:val="0"/>
                <w:numId w:val="2"/>
              </w:numPr>
              <w:ind w:left="360" w:hanging="270"/>
              <w:contextualSpacing/>
              <w:rPr>
                <w:rFonts w:asciiTheme="majorHAnsi" w:hAnsiTheme="majorHAnsi"/>
              </w:rPr>
            </w:pPr>
            <w:r w:rsidRPr="00F75141">
              <w:rPr>
                <w:rFonts w:asciiTheme="majorHAnsi" w:hAnsiTheme="majorHAnsi"/>
              </w:rPr>
              <w:t xml:space="preserve">Sharpies * </w:t>
            </w:r>
          </w:p>
          <w:p w:rsidR="008063E8" w:rsidRPr="008063E8" w:rsidRDefault="008063E8" w:rsidP="008063E8">
            <w:pPr>
              <w:numPr>
                <w:ilvl w:val="0"/>
                <w:numId w:val="2"/>
              </w:numPr>
              <w:ind w:left="360" w:hanging="270"/>
              <w:contextualSpacing/>
              <w:rPr>
                <w:rFonts w:asciiTheme="majorHAnsi" w:hAnsiTheme="majorHAnsi"/>
              </w:rPr>
            </w:pPr>
            <w:r w:rsidRPr="00F75141">
              <w:rPr>
                <w:rFonts w:asciiTheme="majorHAnsi" w:hAnsiTheme="majorHAnsi"/>
              </w:rPr>
              <w:t>Markers (</w:t>
            </w:r>
            <w:r w:rsidRPr="00F75141">
              <w:rPr>
                <w:rFonts w:asciiTheme="majorHAnsi" w:hAnsiTheme="majorHAnsi"/>
                <w:i/>
              </w:rPr>
              <w:t>optional)</w:t>
            </w:r>
            <w:r w:rsidRPr="008063E8">
              <w:rPr>
                <w:rFonts w:asciiTheme="majorHAnsi" w:hAnsiTheme="majorHAnsi"/>
                <w:sz w:val="20"/>
                <w:szCs w:val="20"/>
              </w:rPr>
              <w:t xml:space="preserve"> </w:t>
            </w:r>
          </w:p>
          <w:p w:rsidR="008063E8" w:rsidRPr="008063E8" w:rsidRDefault="008063E8" w:rsidP="008063E8">
            <w:pPr>
              <w:ind w:left="360"/>
              <w:contextualSpacing/>
              <w:rPr>
                <w:rFonts w:asciiTheme="majorHAnsi" w:hAnsiTheme="majorHAnsi"/>
              </w:rPr>
            </w:pPr>
            <w:r>
              <w:rPr>
                <w:rFonts w:asciiTheme="majorHAnsi" w:hAnsiTheme="majorHAnsi"/>
                <w:sz w:val="20"/>
                <w:szCs w:val="20"/>
              </w:rPr>
              <w:t xml:space="preserve">       a. </w:t>
            </w:r>
            <w:r w:rsidRPr="00F75141">
              <w:rPr>
                <w:rFonts w:asciiTheme="majorHAnsi" w:hAnsiTheme="majorHAnsi"/>
                <w:sz w:val="20"/>
                <w:szCs w:val="20"/>
              </w:rPr>
              <w:t>I do not provide markers because they dry out very quickly – if you like using markers, please bring your own.</w:t>
            </w:r>
          </w:p>
        </w:tc>
      </w:tr>
    </w:tbl>
    <w:p w:rsidR="008063E8" w:rsidRDefault="008063E8" w:rsidP="00F75141">
      <w:pPr>
        <w:spacing w:after="0"/>
        <w:rPr>
          <w:rFonts w:asciiTheme="majorHAnsi" w:hAnsiTheme="majorHAnsi"/>
          <w:u w:val="single"/>
        </w:rPr>
      </w:pPr>
    </w:p>
    <w:p w:rsidR="008063E8" w:rsidRPr="008063E8" w:rsidRDefault="008063E8" w:rsidP="008063E8">
      <w:pPr>
        <w:rPr>
          <w:rFonts w:asciiTheme="majorHAnsi" w:hAnsiTheme="majorHAnsi"/>
        </w:rPr>
      </w:pPr>
    </w:p>
    <w:p w:rsidR="00F75141" w:rsidRPr="00F75141" w:rsidRDefault="00F75141" w:rsidP="00F75141">
      <w:pPr>
        <w:ind w:left="90"/>
        <w:contextualSpacing/>
        <w:rPr>
          <w:rFonts w:asciiTheme="majorHAnsi" w:hAnsiTheme="majorHAnsi"/>
          <w:i/>
          <w:sz w:val="18"/>
          <w:szCs w:val="18"/>
        </w:rPr>
      </w:pPr>
      <w:r w:rsidRPr="00F75141">
        <w:rPr>
          <w:rFonts w:asciiTheme="majorHAnsi" w:hAnsiTheme="majorHAnsi"/>
        </w:rPr>
        <w:t>*</w:t>
      </w:r>
      <w:r w:rsidRPr="00F75141">
        <w:rPr>
          <w:rFonts w:asciiTheme="majorHAnsi" w:hAnsiTheme="majorHAnsi"/>
          <w:i/>
          <w:sz w:val="18"/>
          <w:szCs w:val="18"/>
        </w:rPr>
        <w:t xml:space="preserve">These items are available for use in the art room as a shared resource; however I still recommend getting these supplies for personal use as many other subjects use the same kind of materials and </w:t>
      </w:r>
      <w:r w:rsidRPr="00F75141">
        <w:rPr>
          <w:rFonts w:asciiTheme="majorHAnsi" w:hAnsiTheme="majorHAnsi"/>
          <w:i/>
          <w:sz w:val="18"/>
          <w:szCs w:val="18"/>
          <w:u w:val="single"/>
        </w:rPr>
        <w:t>they are not available for use outside the art room</w:t>
      </w:r>
      <w:r w:rsidRPr="00F75141">
        <w:rPr>
          <w:rFonts w:asciiTheme="majorHAnsi" w:hAnsiTheme="majorHAnsi"/>
          <w:i/>
          <w:sz w:val="18"/>
          <w:szCs w:val="18"/>
        </w:rPr>
        <w:t>. On Thursday the 11</w:t>
      </w:r>
      <w:r w:rsidRPr="00F75141">
        <w:rPr>
          <w:rFonts w:asciiTheme="majorHAnsi" w:hAnsiTheme="majorHAnsi"/>
          <w:i/>
          <w:sz w:val="18"/>
          <w:szCs w:val="18"/>
          <w:vertAlign w:val="superscript"/>
        </w:rPr>
        <w:t>th</w:t>
      </w:r>
      <w:r w:rsidRPr="00F75141">
        <w:rPr>
          <w:rFonts w:asciiTheme="majorHAnsi" w:hAnsiTheme="majorHAnsi"/>
          <w:i/>
          <w:sz w:val="18"/>
          <w:szCs w:val="18"/>
        </w:rPr>
        <w:t>, I will check if you have supplies for marks.</w:t>
      </w:r>
    </w:p>
    <w:p w:rsidR="00F75141" w:rsidRPr="00F75141" w:rsidRDefault="00F75141" w:rsidP="00F75141">
      <w:pPr>
        <w:ind w:left="90"/>
        <w:contextualSpacing/>
        <w:rPr>
          <w:rFonts w:asciiTheme="majorHAnsi" w:hAnsiTheme="majorHAnsi"/>
        </w:rPr>
      </w:pPr>
    </w:p>
    <w:p w:rsidR="00F75141" w:rsidRPr="00F75141" w:rsidRDefault="00F75141" w:rsidP="00F75141">
      <w:pPr>
        <w:ind w:left="90"/>
        <w:contextualSpacing/>
        <w:rPr>
          <w:rFonts w:asciiTheme="majorHAnsi" w:hAnsiTheme="majorHAnsi"/>
        </w:rPr>
      </w:pPr>
      <w:r w:rsidRPr="00F75141">
        <w:rPr>
          <w:rFonts w:asciiTheme="majorHAnsi" w:hAnsiTheme="majorHAnsi"/>
          <w:u w:val="single"/>
        </w:rPr>
        <w:t>Topics/techniques to be covered</w:t>
      </w:r>
      <w:r w:rsidRPr="00F75141">
        <w:rPr>
          <w:rFonts w:asciiTheme="majorHAnsi" w:hAnsiTheme="majorHAnsi"/>
        </w:rPr>
        <w:t xml:space="preserve">: </w:t>
      </w:r>
      <w:r w:rsidR="00937CB1">
        <w:rPr>
          <w:rFonts w:asciiTheme="majorHAnsi" w:hAnsiTheme="majorHAnsi"/>
        </w:rPr>
        <w:t>Teamwork and collaboration, explorations of a variety of mediums.</w:t>
      </w:r>
      <w:r w:rsidRPr="00F75141">
        <w:rPr>
          <w:rFonts w:asciiTheme="majorHAnsi" w:hAnsiTheme="majorHAnsi"/>
        </w:rPr>
        <w:t xml:space="preserve"> </w:t>
      </w:r>
    </w:p>
    <w:p w:rsidR="00F75141" w:rsidRDefault="00F75141">
      <w:pPr>
        <w:rPr>
          <w:rFonts w:asciiTheme="majorHAnsi" w:hAnsiTheme="majorHAnsi"/>
          <w:b/>
          <w:u w:val="single"/>
        </w:rPr>
      </w:pPr>
      <w:r>
        <w:rPr>
          <w:rFonts w:asciiTheme="majorHAnsi" w:hAnsiTheme="majorHAnsi"/>
          <w:b/>
          <w:u w:val="single"/>
        </w:rPr>
        <w:br w:type="page"/>
      </w:r>
    </w:p>
    <w:p w:rsidR="004177AF" w:rsidRPr="003514CE" w:rsidRDefault="004177AF" w:rsidP="004177AF">
      <w:pPr>
        <w:tabs>
          <w:tab w:val="right" w:pos="10800"/>
        </w:tabs>
        <w:rPr>
          <w:rFonts w:asciiTheme="majorHAnsi" w:hAnsiTheme="majorHAnsi"/>
          <w:b/>
          <w:u w:val="single"/>
        </w:rPr>
      </w:pPr>
      <w:r w:rsidRPr="003514CE">
        <w:rPr>
          <w:rFonts w:asciiTheme="majorHAnsi" w:hAnsiTheme="majorHAnsi"/>
          <w:b/>
          <w:u w:val="single"/>
        </w:rPr>
        <w:lastRenderedPageBreak/>
        <w:t>Jenniferj.cook@nbed.nb.ca</w:t>
      </w:r>
      <w:r w:rsidRPr="003514CE">
        <w:rPr>
          <w:rFonts w:asciiTheme="majorHAnsi" w:hAnsiTheme="majorHAnsi"/>
          <w:b/>
          <w:u w:val="single"/>
        </w:rPr>
        <w:tab/>
        <w:t>Visual Arts 9 Course Outline</w:t>
      </w:r>
    </w:p>
    <w:p w:rsidR="004177AF" w:rsidRPr="003514CE" w:rsidRDefault="00332214" w:rsidP="004177AF">
      <w:pPr>
        <w:autoSpaceDE w:val="0"/>
        <w:autoSpaceDN w:val="0"/>
        <w:adjustRightInd w:val="0"/>
        <w:spacing w:after="0" w:line="240" w:lineRule="auto"/>
        <w:rPr>
          <w:rFonts w:asciiTheme="majorHAnsi" w:hAnsiTheme="majorHAnsi" w:cs="Univers-Bold"/>
          <w:bCs/>
          <w:lang w:val="en-US"/>
        </w:rPr>
      </w:pPr>
      <w:r>
        <w:rPr>
          <w:rFonts w:asciiTheme="majorHAnsi" w:hAnsiTheme="majorHAnsi"/>
        </w:rPr>
        <w:t>Welcome to Visual Arts!</w:t>
      </w:r>
      <w:r w:rsidR="004177AF" w:rsidRPr="003514CE">
        <w:rPr>
          <w:rFonts w:asciiTheme="majorHAnsi" w:hAnsiTheme="majorHAnsi"/>
        </w:rPr>
        <w:t xml:space="preserve"> In all visual arts classes, the work will incorporate three main themes: “</w:t>
      </w:r>
      <w:r w:rsidR="004177AF" w:rsidRPr="003514CE">
        <w:rPr>
          <w:rFonts w:asciiTheme="majorHAnsi" w:hAnsiTheme="majorHAnsi" w:cs="Univers-Bold"/>
          <w:bCs/>
          <w:i/>
          <w:lang w:val="en-US"/>
        </w:rPr>
        <w:t>Creating, Evaluation and Connection to the outside world</w:t>
      </w:r>
      <w:r w:rsidR="004177AF" w:rsidRPr="003514CE">
        <w:rPr>
          <w:rFonts w:asciiTheme="majorHAnsi" w:hAnsiTheme="majorHAnsi" w:cs="Univers-Bold"/>
          <w:bCs/>
          <w:lang w:val="en-US"/>
        </w:rPr>
        <w:t>”. These themes will help shape the projects, discussions and learning activities. Visual Arts 9 will focus on building technical skills, vocabulary and creativity.</w:t>
      </w:r>
    </w:p>
    <w:p w:rsidR="004177AF" w:rsidRPr="003514CE" w:rsidRDefault="004177AF" w:rsidP="004177AF">
      <w:pPr>
        <w:spacing w:after="0"/>
        <w:rPr>
          <w:rFonts w:asciiTheme="majorHAnsi" w:hAnsiTheme="majorHAnsi"/>
          <w:u w:val="single"/>
        </w:rPr>
      </w:pPr>
    </w:p>
    <w:p w:rsidR="004177AF" w:rsidRPr="003514CE" w:rsidRDefault="004177AF" w:rsidP="004177AF">
      <w:pPr>
        <w:spacing w:after="0"/>
        <w:rPr>
          <w:rFonts w:asciiTheme="majorHAnsi" w:hAnsiTheme="majorHAnsi"/>
          <w:u w:val="single"/>
        </w:rPr>
      </w:pPr>
      <w:r w:rsidRPr="003514CE">
        <w:rPr>
          <w:rFonts w:asciiTheme="majorHAnsi" w:hAnsiTheme="majorHAnsi"/>
          <w:u w:val="single"/>
        </w:rPr>
        <w:t>Guidelines for Success:</w:t>
      </w:r>
    </w:p>
    <w:p w:rsidR="004177AF" w:rsidRPr="00217763" w:rsidRDefault="004177AF" w:rsidP="00217763">
      <w:pPr>
        <w:pStyle w:val="ListParagraph"/>
        <w:numPr>
          <w:ilvl w:val="0"/>
          <w:numId w:val="23"/>
        </w:numPr>
        <w:spacing w:after="0"/>
        <w:rPr>
          <w:rFonts w:asciiTheme="majorHAnsi" w:hAnsiTheme="majorHAnsi"/>
        </w:rPr>
      </w:pPr>
      <w:r w:rsidRPr="00217763">
        <w:rPr>
          <w:rFonts w:asciiTheme="majorHAnsi" w:hAnsiTheme="majorHAnsi"/>
        </w:rPr>
        <w:t xml:space="preserve">Students will develop social skills and work habits to support independent, cooperative and collaborative work. </w:t>
      </w:r>
    </w:p>
    <w:p w:rsidR="004177AF" w:rsidRPr="00217763" w:rsidRDefault="004177AF" w:rsidP="00217763">
      <w:pPr>
        <w:pStyle w:val="ListParagraph"/>
        <w:numPr>
          <w:ilvl w:val="0"/>
          <w:numId w:val="23"/>
        </w:numPr>
        <w:spacing w:after="0"/>
        <w:rPr>
          <w:rFonts w:asciiTheme="majorHAnsi" w:hAnsiTheme="majorHAnsi"/>
        </w:rPr>
      </w:pPr>
      <w:r w:rsidRPr="00217763">
        <w:rPr>
          <w:rFonts w:asciiTheme="majorHAnsi" w:hAnsiTheme="majorHAnsi"/>
        </w:rPr>
        <w:t>Students will demonstrate creative problem solving, organization and perseverance by completing work in a timely fashion.</w:t>
      </w:r>
    </w:p>
    <w:p w:rsidR="004177AF" w:rsidRPr="00217763" w:rsidRDefault="004177AF" w:rsidP="00217763">
      <w:pPr>
        <w:pStyle w:val="ListParagraph"/>
        <w:numPr>
          <w:ilvl w:val="0"/>
          <w:numId w:val="23"/>
        </w:numPr>
        <w:spacing w:after="0"/>
        <w:rPr>
          <w:rFonts w:asciiTheme="majorHAnsi" w:hAnsiTheme="majorHAnsi"/>
        </w:rPr>
      </w:pPr>
      <w:r w:rsidRPr="00217763">
        <w:rPr>
          <w:rFonts w:asciiTheme="majorHAnsi" w:hAnsiTheme="majorHAnsi"/>
        </w:rPr>
        <w:t xml:space="preserve">Students will exhibit professionalism in the areas of empathy, respect and quality of one’s work. </w:t>
      </w:r>
    </w:p>
    <w:p w:rsidR="004177AF" w:rsidRPr="00217763" w:rsidRDefault="004177AF" w:rsidP="00217763">
      <w:pPr>
        <w:pStyle w:val="ListParagraph"/>
        <w:numPr>
          <w:ilvl w:val="0"/>
          <w:numId w:val="23"/>
        </w:numPr>
        <w:spacing w:after="0"/>
        <w:rPr>
          <w:rFonts w:asciiTheme="majorHAnsi" w:hAnsiTheme="majorHAnsi"/>
        </w:rPr>
      </w:pPr>
      <w:r w:rsidRPr="00217763">
        <w:rPr>
          <w:rFonts w:asciiTheme="majorHAnsi" w:hAnsiTheme="majorHAnsi"/>
        </w:rPr>
        <w:t xml:space="preserve">Student will adhere to the ethical use of technology in regards to property, privacy and appropriateness. </w:t>
      </w:r>
    </w:p>
    <w:p w:rsidR="004177AF" w:rsidRPr="003514CE" w:rsidRDefault="004177AF" w:rsidP="004177AF">
      <w:pPr>
        <w:spacing w:after="0"/>
        <w:rPr>
          <w:rFonts w:asciiTheme="majorHAnsi" w:hAnsiTheme="majorHAnsi"/>
        </w:rPr>
      </w:pPr>
    </w:p>
    <w:p w:rsidR="004177AF" w:rsidRPr="003514CE" w:rsidRDefault="004177AF" w:rsidP="004177AF">
      <w:pPr>
        <w:spacing w:after="0"/>
        <w:rPr>
          <w:rFonts w:asciiTheme="majorHAnsi" w:hAnsiTheme="majorHAnsi"/>
          <w:u w:val="single"/>
        </w:rPr>
      </w:pPr>
      <w:r w:rsidRPr="003514CE">
        <w:rPr>
          <w:rFonts w:asciiTheme="majorHAnsi" w:hAnsiTheme="majorHAnsi"/>
          <w:u w:val="single"/>
        </w:rPr>
        <w:t>Rules:</w:t>
      </w:r>
    </w:p>
    <w:p w:rsidR="004177AF" w:rsidRPr="003514CE" w:rsidRDefault="004177AF" w:rsidP="004177AF">
      <w:pPr>
        <w:pStyle w:val="ListParagraph"/>
        <w:numPr>
          <w:ilvl w:val="0"/>
          <w:numId w:val="2"/>
        </w:numPr>
        <w:spacing w:after="0"/>
        <w:rPr>
          <w:rFonts w:asciiTheme="majorHAnsi" w:hAnsiTheme="majorHAnsi"/>
        </w:rPr>
        <w:sectPr w:rsidR="004177AF" w:rsidRPr="003514CE" w:rsidSect="00F75141">
          <w:footerReference w:type="default" r:id="rId9"/>
          <w:type w:val="continuous"/>
          <w:pgSz w:w="12240" w:h="15840"/>
          <w:pgMar w:top="720" w:right="720" w:bottom="720" w:left="720" w:header="720" w:footer="720" w:gutter="0"/>
          <w:cols w:space="720"/>
          <w:docGrid w:linePitch="360"/>
        </w:sectPr>
      </w:pPr>
    </w:p>
    <w:p w:rsidR="004177AF" w:rsidRPr="003514CE" w:rsidRDefault="004177AF" w:rsidP="00332214">
      <w:pPr>
        <w:pStyle w:val="ListParagraph"/>
        <w:numPr>
          <w:ilvl w:val="0"/>
          <w:numId w:val="4"/>
        </w:numPr>
        <w:spacing w:after="0"/>
        <w:ind w:left="990" w:hanging="270"/>
        <w:rPr>
          <w:rFonts w:asciiTheme="majorHAnsi" w:hAnsiTheme="majorHAnsi"/>
        </w:rPr>
      </w:pPr>
      <w:r w:rsidRPr="003514CE">
        <w:rPr>
          <w:rFonts w:asciiTheme="majorHAnsi" w:hAnsiTheme="majorHAnsi"/>
        </w:rPr>
        <w:lastRenderedPageBreak/>
        <w:t xml:space="preserve">Attend class and arrive on time </w:t>
      </w:r>
    </w:p>
    <w:p w:rsidR="004177AF" w:rsidRPr="003514CE" w:rsidRDefault="004177AF" w:rsidP="00332214">
      <w:pPr>
        <w:pStyle w:val="ListParagraph"/>
        <w:numPr>
          <w:ilvl w:val="0"/>
          <w:numId w:val="4"/>
        </w:numPr>
        <w:spacing w:after="0"/>
        <w:ind w:left="990" w:hanging="270"/>
        <w:rPr>
          <w:rFonts w:asciiTheme="majorHAnsi" w:hAnsiTheme="majorHAnsi"/>
        </w:rPr>
      </w:pPr>
      <w:r w:rsidRPr="003514CE">
        <w:rPr>
          <w:rFonts w:asciiTheme="majorHAnsi" w:hAnsiTheme="majorHAnsi"/>
        </w:rPr>
        <w:t xml:space="preserve">Keep hands, feet and objects to yourself </w:t>
      </w:r>
    </w:p>
    <w:p w:rsidR="004177AF" w:rsidRPr="003514CE" w:rsidRDefault="004177AF" w:rsidP="00332214">
      <w:pPr>
        <w:pStyle w:val="ListParagraph"/>
        <w:numPr>
          <w:ilvl w:val="0"/>
          <w:numId w:val="4"/>
        </w:numPr>
        <w:spacing w:after="0"/>
        <w:ind w:left="990" w:hanging="270"/>
        <w:rPr>
          <w:rFonts w:asciiTheme="majorHAnsi" w:hAnsiTheme="majorHAnsi"/>
        </w:rPr>
      </w:pPr>
      <w:r w:rsidRPr="003514CE">
        <w:rPr>
          <w:rFonts w:asciiTheme="majorHAnsi" w:hAnsiTheme="majorHAnsi"/>
        </w:rPr>
        <w:lastRenderedPageBreak/>
        <w:t xml:space="preserve">Be prepared and stay on task </w:t>
      </w:r>
    </w:p>
    <w:p w:rsidR="004177AF" w:rsidRPr="003514CE" w:rsidRDefault="004177AF" w:rsidP="00332214">
      <w:pPr>
        <w:pStyle w:val="ListParagraph"/>
        <w:numPr>
          <w:ilvl w:val="0"/>
          <w:numId w:val="4"/>
        </w:numPr>
        <w:spacing w:after="0"/>
        <w:ind w:left="990" w:hanging="270"/>
        <w:rPr>
          <w:rFonts w:asciiTheme="majorHAnsi" w:hAnsiTheme="majorHAnsi"/>
        </w:rPr>
      </w:pPr>
      <w:r w:rsidRPr="003514CE">
        <w:rPr>
          <w:rFonts w:asciiTheme="majorHAnsi" w:hAnsiTheme="majorHAnsi"/>
        </w:rPr>
        <w:t xml:space="preserve">Be professional and try your best </w:t>
      </w:r>
    </w:p>
    <w:p w:rsidR="004177AF" w:rsidRPr="003514CE" w:rsidRDefault="004177AF" w:rsidP="004177AF">
      <w:pPr>
        <w:spacing w:after="0"/>
        <w:rPr>
          <w:rFonts w:asciiTheme="majorHAnsi" w:hAnsiTheme="majorHAnsi"/>
        </w:rPr>
        <w:sectPr w:rsidR="004177AF" w:rsidRPr="003514CE" w:rsidSect="0042192A">
          <w:type w:val="continuous"/>
          <w:pgSz w:w="12240" w:h="15840"/>
          <w:pgMar w:top="720" w:right="720" w:bottom="720" w:left="720" w:header="720" w:footer="720" w:gutter="0"/>
          <w:cols w:num="2" w:space="720"/>
          <w:docGrid w:linePitch="360"/>
        </w:sectPr>
      </w:pPr>
    </w:p>
    <w:p w:rsidR="004177AF" w:rsidRPr="003514CE" w:rsidRDefault="004177AF" w:rsidP="004177AF">
      <w:pPr>
        <w:spacing w:after="0"/>
        <w:rPr>
          <w:rFonts w:asciiTheme="majorHAnsi" w:hAnsiTheme="majorHAnsi"/>
        </w:rPr>
      </w:pPr>
    </w:p>
    <w:p w:rsidR="004177AF" w:rsidRPr="003514CE" w:rsidRDefault="004177AF" w:rsidP="004177AF">
      <w:pPr>
        <w:spacing w:after="0"/>
        <w:rPr>
          <w:rFonts w:asciiTheme="majorHAnsi" w:hAnsiTheme="majorHAnsi"/>
          <w:u w:val="single"/>
        </w:rPr>
      </w:pPr>
      <w:r w:rsidRPr="003514CE">
        <w:rPr>
          <w:rFonts w:asciiTheme="majorHAnsi" w:hAnsiTheme="majorHAnsi"/>
          <w:u w:val="single"/>
        </w:rPr>
        <w:t xml:space="preserve">Grading: </w:t>
      </w:r>
    </w:p>
    <w:p w:rsidR="00217763" w:rsidRPr="00F75141" w:rsidRDefault="00217763" w:rsidP="00217763">
      <w:pPr>
        <w:spacing w:after="0"/>
        <w:rPr>
          <w:rFonts w:asciiTheme="majorHAnsi" w:hAnsiTheme="majorHAnsi"/>
          <w:u w:val="single"/>
        </w:rPr>
        <w:sectPr w:rsidR="00217763" w:rsidRPr="00F75141" w:rsidSect="0042192A">
          <w:type w:val="continuous"/>
          <w:pgSz w:w="12240" w:h="15840"/>
          <w:pgMar w:top="720" w:right="720" w:bottom="720" w:left="720" w:header="720" w:footer="720" w:gutter="0"/>
          <w:cols w:space="720"/>
          <w:docGrid w:linePitch="360"/>
        </w:sectPr>
      </w:pPr>
    </w:p>
    <w:p w:rsidR="00217763" w:rsidRPr="00F75141" w:rsidRDefault="00217763" w:rsidP="00217763">
      <w:pPr>
        <w:numPr>
          <w:ilvl w:val="0"/>
          <w:numId w:val="21"/>
        </w:numPr>
        <w:spacing w:after="0" w:line="240" w:lineRule="auto"/>
        <w:ind w:right="-180"/>
        <w:contextualSpacing/>
        <w:rPr>
          <w:rFonts w:asciiTheme="majorHAnsi" w:hAnsiTheme="majorHAnsi"/>
        </w:rPr>
      </w:pPr>
      <w:r>
        <w:rPr>
          <w:rFonts w:asciiTheme="majorHAnsi" w:hAnsiTheme="majorHAnsi"/>
          <w:b/>
          <w:i/>
        </w:rPr>
        <w:lastRenderedPageBreak/>
        <w:t>Projects (6</w:t>
      </w:r>
      <w:r w:rsidRPr="00F75141">
        <w:rPr>
          <w:rFonts w:asciiTheme="majorHAnsi" w:hAnsiTheme="majorHAnsi"/>
          <w:b/>
          <w:i/>
        </w:rPr>
        <w:t xml:space="preserve">0%) </w:t>
      </w:r>
      <w:r w:rsidRPr="00F75141">
        <w:rPr>
          <w:rFonts w:asciiTheme="majorHAnsi" w:hAnsiTheme="majorHAnsi"/>
          <w:b/>
          <w:i/>
        </w:rPr>
        <w:sym w:font="Wingdings" w:char="F0E0"/>
      </w:r>
      <w:r w:rsidRPr="00F75141">
        <w:rPr>
          <w:rFonts w:asciiTheme="majorHAnsi" w:hAnsiTheme="majorHAnsi"/>
          <w:b/>
        </w:rPr>
        <w:t xml:space="preserve"> </w:t>
      </w:r>
      <w:r w:rsidRPr="00F75141">
        <w:rPr>
          <w:rFonts w:asciiTheme="majorHAnsi" w:hAnsiTheme="majorHAnsi"/>
        </w:rPr>
        <w:t>Major assignments will be evaluated with a rubric</w:t>
      </w:r>
      <w:r>
        <w:rPr>
          <w:rFonts w:asciiTheme="majorHAnsi" w:hAnsiTheme="majorHAnsi"/>
        </w:rPr>
        <w:t>. There will also be s</w:t>
      </w:r>
      <w:r w:rsidRPr="00F75141">
        <w:rPr>
          <w:rFonts w:asciiTheme="majorHAnsi" w:hAnsiTheme="majorHAnsi"/>
        </w:rPr>
        <w:t>kill building and other mini assignments. Many students are nervous about their ability level. Effort and Completion are considered in the grading of all large projects to ensure a high level of student success and academic satisfaction.</w:t>
      </w:r>
    </w:p>
    <w:p w:rsidR="00217763" w:rsidRDefault="00217763" w:rsidP="00217763">
      <w:pPr>
        <w:numPr>
          <w:ilvl w:val="0"/>
          <w:numId w:val="21"/>
        </w:numPr>
        <w:spacing w:after="0" w:line="240" w:lineRule="auto"/>
        <w:ind w:right="-180"/>
        <w:contextualSpacing/>
        <w:rPr>
          <w:rFonts w:asciiTheme="majorHAnsi" w:hAnsiTheme="majorHAnsi"/>
        </w:rPr>
      </w:pPr>
      <w:r>
        <w:rPr>
          <w:rFonts w:asciiTheme="majorHAnsi" w:hAnsiTheme="majorHAnsi"/>
          <w:b/>
          <w:i/>
        </w:rPr>
        <w:t>Portfolio</w:t>
      </w:r>
      <w:r w:rsidRPr="00F75141">
        <w:rPr>
          <w:rFonts w:asciiTheme="majorHAnsi" w:hAnsiTheme="majorHAnsi"/>
          <w:b/>
          <w:i/>
        </w:rPr>
        <w:t xml:space="preserve"> (</w:t>
      </w:r>
      <w:r>
        <w:rPr>
          <w:rFonts w:asciiTheme="majorHAnsi" w:hAnsiTheme="majorHAnsi"/>
          <w:b/>
          <w:i/>
        </w:rPr>
        <w:t>2</w:t>
      </w:r>
      <w:r w:rsidRPr="00F75141">
        <w:rPr>
          <w:rFonts w:asciiTheme="majorHAnsi" w:hAnsiTheme="majorHAnsi"/>
          <w:b/>
          <w:i/>
        </w:rPr>
        <w:t xml:space="preserve">0%) </w:t>
      </w:r>
      <w:r w:rsidRPr="00F75141">
        <w:rPr>
          <w:rFonts w:asciiTheme="majorHAnsi" w:hAnsiTheme="majorHAnsi"/>
          <w:b/>
          <w:i/>
        </w:rPr>
        <w:sym w:font="Wingdings" w:char="F0E0"/>
      </w:r>
      <w:r w:rsidRPr="00F75141">
        <w:rPr>
          <w:rFonts w:asciiTheme="majorHAnsi" w:hAnsiTheme="majorHAnsi"/>
          <w:b/>
        </w:rPr>
        <w:t xml:space="preserve"> </w:t>
      </w:r>
      <w:r w:rsidRPr="00F75141">
        <w:rPr>
          <w:rFonts w:asciiTheme="majorHAnsi" w:hAnsiTheme="majorHAnsi"/>
        </w:rPr>
        <w:t>Students will maintain</w:t>
      </w:r>
      <w:r>
        <w:rPr>
          <w:rFonts w:asciiTheme="majorHAnsi" w:hAnsiTheme="majorHAnsi"/>
        </w:rPr>
        <w:t xml:space="preserve"> a portfolio of their work and</w:t>
      </w:r>
      <w:r w:rsidRPr="00F75141">
        <w:rPr>
          <w:rFonts w:asciiTheme="majorHAnsi" w:hAnsiTheme="majorHAnsi"/>
        </w:rPr>
        <w:t xml:space="preserve"> a sketchbook for notes, brainstorming, and creative sketching. </w:t>
      </w:r>
      <w:r>
        <w:rPr>
          <w:rFonts w:asciiTheme="majorHAnsi" w:hAnsiTheme="majorHAnsi"/>
        </w:rPr>
        <w:t>Portfolios and sketchbooks</w:t>
      </w:r>
      <w:r w:rsidRPr="00F75141">
        <w:rPr>
          <w:rFonts w:asciiTheme="majorHAnsi" w:hAnsiTheme="majorHAnsi"/>
        </w:rPr>
        <w:t xml:space="preserve"> are to be used on a regular basis</w:t>
      </w:r>
      <w:r>
        <w:rPr>
          <w:rFonts w:asciiTheme="majorHAnsi" w:hAnsiTheme="majorHAnsi"/>
        </w:rPr>
        <w:t>.</w:t>
      </w:r>
      <w:r w:rsidRPr="00F75141">
        <w:rPr>
          <w:rFonts w:asciiTheme="majorHAnsi" w:hAnsiTheme="majorHAnsi"/>
        </w:rPr>
        <w:t xml:space="preserve"> </w:t>
      </w:r>
    </w:p>
    <w:p w:rsidR="003514CE" w:rsidRPr="00217763" w:rsidRDefault="00217763" w:rsidP="00217763">
      <w:pPr>
        <w:numPr>
          <w:ilvl w:val="0"/>
          <w:numId w:val="21"/>
        </w:numPr>
        <w:spacing w:after="0" w:line="240" w:lineRule="auto"/>
        <w:ind w:right="-180"/>
        <w:contextualSpacing/>
        <w:rPr>
          <w:rFonts w:asciiTheme="majorHAnsi" w:hAnsiTheme="majorHAnsi"/>
        </w:rPr>
      </w:pPr>
      <w:proofErr w:type="spellStart"/>
      <w:r w:rsidRPr="00F75141">
        <w:rPr>
          <w:rFonts w:asciiTheme="majorHAnsi" w:hAnsiTheme="majorHAnsi"/>
          <w:b/>
          <w:i/>
        </w:rPr>
        <w:t>Classmark</w:t>
      </w:r>
      <w:proofErr w:type="spellEnd"/>
      <w:r w:rsidRPr="00F75141">
        <w:rPr>
          <w:rFonts w:asciiTheme="majorHAnsi" w:hAnsiTheme="majorHAnsi"/>
          <w:b/>
          <w:i/>
        </w:rPr>
        <w:t xml:space="preserve"> (</w:t>
      </w:r>
      <w:r w:rsidRPr="00217763">
        <w:rPr>
          <w:rFonts w:asciiTheme="majorHAnsi" w:hAnsiTheme="majorHAnsi"/>
          <w:b/>
          <w:i/>
        </w:rPr>
        <w:t>2</w:t>
      </w:r>
      <w:r w:rsidRPr="00F75141">
        <w:rPr>
          <w:rFonts w:asciiTheme="majorHAnsi" w:hAnsiTheme="majorHAnsi"/>
          <w:b/>
          <w:i/>
        </w:rPr>
        <w:t xml:space="preserve">0%) </w:t>
      </w:r>
      <w:r w:rsidRPr="00F75141">
        <w:rPr>
          <w:rFonts w:asciiTheme="majorHAnsi" w:hAnsiTheme="majorHAnsi"/>
          <w:b/>
          <w:i/>
        </w:rPr>
        <w:sym w:font="Wingdings" w:char="F0E0"/>
      </w:r>
      <w:r w:rsidRPr="00F75141">
        <w:rPr>
          <w:rFonts w:asciiTheme="majorHAnsi" w:hAnsiTheme="majorHAnsi"/>
          <w:b/>
        </w:rPr>
        <w:t xml:space="preserve"> </w:t>
      </w:r>
      <w:proofErr w:type="gramStart"/>
      <w:r w:rsidRPr="00F75141">
        <w:rPr>
          <w:rFonts w:asciiTheme="majorHAnsi" w:hAnsiTheme="majorHAnsi"/>
        </w:rPr>
        <w:t>Based</w:t>
      </w:r>
      <w:proofErr w:type="gramEnd"/>
      <w:r w:rsidRPr="00F75141">
        <w:rPr>
          <w:rFonts w:asciiTheme="majorHAnsi" w:hAnsiTheme="majorHAnsi"/>
        </w:rPr>
        <w:t xml:space="preserve"> on participation, adherence to the guidelines for success and the rules. Attendance is extremely important in a hands-on class, </w:t>
      </w:r>
      <w:r w:rsidRPr="00F75141">
        <w:rPr>
          <w:rFonts w:asciiTheme="majorHAnsi" w:hAnsiTheme="majorHAnsi"/>
          <w:u w:val="single"/>
        </w:rPr>
        <w:t xml:space="preserve">all absences (excused and unexcused) are a forfeit of that day’s </w:t>
      </w:r>
      <w:proofErr w:type="spellStart"/>
      <w:r w:rsidRPr="00F75141">
        <w:rPr>
          <w:rFonts w:asciiTheme="majorHAnsi" w:hAnsiTheme="majorHAnsi"/>
          <w:u w:val="single"/>
        </w:rPr>
        <w:t>classmark</w:t>
      </w:r>
      <w:proofErr w:type="spellEnd"/>
      <w:r w:rsidRPr="00F75141">
        <w:rPr>
          <w:rFonts w:asciiTheme="majorHAnsi" w:hAnsiTheme="majorHAnsi"/>
          <w:b/>
        </w:rPr>
        <w:t xml:space="preserve"> </w:t>
      </w:r>
      <w:r w:rsidRPr="00F75141">
        <w:rPr>
          <w:rFonts w:asciiTheme="majorHAnsi" w:hAnsiTheme="majorHAnsi"/>
        </w:rPr>
        <w:t>(exceptions will be made for cases outlined in the attendance incentive).</w:t>
      </w:r>
    </w:p>
    <w:p w:rsidR="00217763" w:rsidRPr="003514CE" w:rsidRDefault="00217763" w:rsidP="00217763">
      <w:pPr>
        <w:spacing w:after="0" w:line="240" w:lineRule="auto"/>
        <w:rPr>
          <w:rFonts w:asciiTheme="majorHAnsi" w:hAnsiTheme="majorHAnsi"/>
        </w:rPr>
      </w:pPr>
    </w:p>
    <w:p w:rsidR="003514CE" w:rsidRDefault="003514CE" w:rsidP="003514CE">
      <w:pPr>
        <w:spacing w:after="0"/>
        <w:rPr>
          <w:rFonts w:asciiTheme="majorHAnsi" w:hAnsiTheme="majorHAnsi"/>
          <w:u w:val="single"/>
        </w:rPr>
        <w:sectPr w:rsidR="003514CE" w:rsidSect="003514CE">
          <w:type w:val="continuous"/>
          <w:pgSz w:w="12240" w:h="15840"/>
          <w:pgMar w:top="720" w:right="720" w:bottom="720" w:left="720" w:header="720" w:footer="720" w:gutter="0"/>
          <w:cols w:space="720"/>
          <w:docGrid w:linePitch="360"/>
        </w:sectPr>
      </w:pPr>
    </w:p>
    <w:p w:rsidR="003514CE" w:rsidRPr="003514CE" w:rsidRDefault="003514CE" w:rsidP="003514CE">
      <w:pPr>
        <w:spacing w:after="0"/>
        <w:rPr>
          <w:rFonts w:asciiTheme="majorHAnsi" w:hAnsiTheme="majorHAnsi"/>
          <w:u w:val="single"/>
        </w:rPr>
      </w:pPr>
      <w:r w:rsidRPr="003514CE">
        <w:rPr>
          <w:rFonts w:asciiTheme="majorHAnsi" w:hAnsiTheme="majorHAnsi"/>
          <w:u w:val="single"/>
        </w:rPr>
        <w:lastRenderedPageBreak/>
        <w:t>Required Materials:</w:t>
      </w:r>
    </w:p>
    <w:p w:rsidR="003514CE" w:rsidRPr="003514CE" w:rsidRDefault="003514CE" w:rsidP="003514CE">
      <w:pPr>
        <w:pStyle w:val="ListParagraph"/>
        <w:numPr>
          <w:ilvl w:val="0"/>
          <w:numId w:val="2"/>
        </w:numPr>
        <w:spacing w:after="0"/>
        <w:rPr>
          <w:rFonts w:asciiTheme="majorHAnsi" w:hAnsiTheme="majorHAnsi"/>
        </w:rPr>
        <w:sectPr w:rsidR="003514CE" w:rsidRPr="003514CE" w:rsidSect="003514CE">
          <w:type w:val="continuous"/>
          <w:pgSz w:w="12240" w:h="15840"/>
          <w:pgMar w:top="720" w:right="720" w:bottom="720" w:left="720" w:header="720" w:footer="720" w:gutter="0"/>
          <w:cols w:num="2" w:space="720"/>
          <w:docGrid w:linePitch="360"/>
        </w:sectPr>
      </w:pPr>
    </w:p>
    <w:p w:rsidR="003514CE" w:rsidRPr="00217763" w:rsidRDefault="003514CE" w:rsidP="00217763">
      <w:pPr>
        <w:pStyle w:val="ListParagraph"/>
        <w:numPr>
          <w:ilvl w:val="0"/>
          <w:numId w:val="24"/>
        </w:numPr>
        <w:rPr>
          <w:rFonts w:asciiTheme="majorHAnsi" w:hAnsiTheme="majorHAnsi"/>
        </w:rPr>
      </w:pPr>
      <w:r w:rsidRPr="00217763">
        <w:rPr>
          <w:rFonts w:asciiTheme="majorHAnsi" w:hAnsiTheme="majorHAnsi"/>
        </w:rPr>
        <w:lastRenderedPageBreak/>
        <w:t xml:space="preserve">A container </w:t>
      </w:r>
      <w:r w:rsidRPr="00217763">
        <w:rPr>
          <w:rFonts w:asciiTheme="majorHAnsi" w:hAnsiTheme="majorHAnsi"/>
          <w:u w:val="single"/>
        </w:rPr>
        <w:t xml:space="preserve">with a lid </w:t>
      </w:r>
    </w:p>
    <w:p w:rsidR="003514CE" w:rsidRPr="00217763" w:rsidRDefault="003514CE" w:rsidP="00217763">
      <w:pPr>
        <w:pStyle w:val="ListParagraph"/>
        <w:numPr>
          <w:ilvl w:val="0"/>
          <w:numId w:val="24"/>
        </w:numPr>
        <w:rPr>
          <w:rFonts w:asciiTheme="majorHAnsi" w:hAnsiTheme="majorHAnsi"/>
          <w:sz w:val="20"/>
          <w:szCs w:val="20"/>
        </w:rPr>
      </w:pPr>
      <w:r w:rsidRPr="00217763">
        <w:rPr>
          <w:rFonts w:asciiTheme="majorHAnsi" w:hAnsiTheme="majorHAnsi"/>
          <w:sz w:val="20"/>
          <w:szCs w:val="20"/>
        </w:rPr>
        <w:t>A recycled margarine container works well.</w:t>
      </w:r>
    </w:p>
    <w:p w:rsidR="003514CE" w:rsidRPr="00217763" w:rsidRDefault="003514CE" w:rsidP="00217763">
      <w:pPr>
        <w:pStyle w:val="ListParagraph"/>
        <w:numPr>
          <w:ilvl w:val="0"/>
          <w:numId w:val="24"/>
        </w:numPr>
        <w:rPr>
          <w:rFonts w:asciiTheme="majorHAnsi" w:hAnsiTheme="majorHAnsi"/>
        </w:rPr>
      </w:pPr>
      <w:r w:rsidRPr="00217763">
        <w:rPr>
          <w:rFonts w:asciiTheme="majorHAnsi" w:hAnsiTheme="majorHAnsi"/>
        </w:rPr>
        <w:t>A ‘sketchbook’</w:t>
      </w:r>
    </w:p>
    <w:p w:rsidR="003514CE" w:rsidRPr="00217763" w:rsidRDefault="003514CE" w:rsidP="00217763">
      <w:pPr>
        <w:pStyle w:val="ListParagraph"/>
        <w:numPr>
          <w:ilvl w:val="1"/>
          <w:numId w:val="24"/>
        </w:numPr>
        <w:rPr>
          <w:rFonts w:asciiTheme="majorHAnsi" w:hAnsiTheme="majorHAnsi"/>
          <w:sz w:val="20"/>
          <w:szCs w:val="20"/>
        </w:rPr>
      </w:pPr>
      <w:r w:rsidRPr="00217763">
        <w:rPr>
          <w:rFonts w:asciiTheme="majorHAnsi" w:hAnsiTheme="majorHAnsi"/>
          <w:sz w:val="20"/>
          <w:szCs w:val="20"/>
        </w:rPr>
        <w:t>Some paper stapled together is</w:t>
      </w:r>
      <w:r w:rsidR="00A7317E" w:rsidRPr="00217763">
        <w:rPr>
          <w:rFonts w:asciiTheme="majorHAnsi" w:hAnsiTheme="majorHAnsi"/>
          <w:sz w:val="20"/>
          <w:szCs w:val="20"/>
        </w:rPr>
        <w:t xml:space="preserve"> perfectly</w:t>
      </w:r>
      <w:r w:rsidRPr="00217763">
        <w:rPr>
          <w:rFonts w:asciiTheme="majorHAnsi" w:hAnsiTheme="majorHAnsi"/>
          <w:sz w:val="20"/>
          <w:szCs w:val="20"/>
        </w:rPr>
        <w:t xml:space="preserve"> </w:t>
      </w:r>
      <w:r w:rsidR="00A7317E" w:rsidRPr="00217763">
        <w:rPr>
          <w:rFonts w:asciiTheme="majorHAnsi" w:hAnsiTheme="majorHAnsi"/>
          <w:sz w:val="20"/>
          <w:szCs w:val="20"/>
        </w:rPr>
        <w:t>fine</w:t>
      </w:r>
      <w:r w:rsidRPr="00217763">
        <w:rPr>
          <w:rFonts w:asciiTheme="majorHAnsi" w:hAnsiTheme="majorHAnsi"/>
          <w:sz w:val="20"/>
          <w:szCs w:val="20"/>
        </w:rPr>
        <w:t xml:space="preserve">. </w:t>
      </w:r>
    </w:p>
    <w:p w:rsidR="003514CE" w:rsidRPr="00217763" w:rsidRDefault="003514CE" w:rsidP="00217763">
      <w:pPr>
        <w:pStyle w:val="ListParagraph"/>
        <w:numPr>
          <w:ilvl w:val="0"/>
          <w:numId w:val="24"/>
        </w:numPr>
        <w:rPr>
          <w:rFonts w:asciiTheme="majorHAnsi" w:hAnsiTheme="majorHAnsi"/>
        </w:rPr>
      </w:pPr>
      <w:r w:rsidRPr="00217763">
        <w:rPr>
          <w:rFonts w:asciiTheme="majorHAnsi" w:hAnsiTheme="majorHAnsi"/>
        </w:rPr>
        <w:t xml:space="preserve">Pencils </w:t>
      </w:r>
    </w:p>
    <w:p w:rsidR="003514CE" w:rsidRPr="00217763" w:rsidRDefault="003514CE" w:rsidP="00217763">
      <w:pPr>
        <w:pStyle w:val="ListParagraph"/>
        <w:numPr>
          <w:ilvl w:val="0"/>
          <w:numId w:val="24"/>
        </w:numPr>
        <w:rPr>
          <w:rFonts w:asciiTheme="majorHAnsi" w:hAnsiTheme="majorHAnsi"/>
        </w:rPr>
      </w:pPr>
      <w:r w:rsidRPr="00217763">
        <w:rPr>
          <w:rFonts w:asciiTheme="majorHAnsi" w:hAnsiTheme="majorHAnsi"/>
        </w:rPr>
        <w:t xml:space="preserve">Eraser </w:t>
      </w:r>
    </w:p>
    <w:p w:rsidR="003514CE" w:rsidRPr="00217763" w:rsidRDefault="003514CE" w:rsidP="00217763">
      <w:pPr>
        <w:pStyle w:val="ListParagraph"/>
        <w:numPr>
          <w:ilvl w:val="0"/>
          <w:numId w:val="24"/>
        </w:numPr>
        <w:rPr>
          <w:rFonts w:asciiTheme="majorHAnsi" w:hAnsiTheme="majorHAnsi"/>
        </w:rPr>
      </w:pPr>
      <w:r w:rsidRPr="00217763">
        <w:rPr>
          <w:rFonts w:asciiTheme="majorHAnsi" w:hAnsiTheme="majorHAnsi"/>
        </w:rPr>
        <w:t xml:space="preserve">Pencil Crayons * </w:t>
      </w:r>
    </w:p>
    <w:p w:rsidR="003514CE" w:rsidRPr="00217763" w:rsidRDefault="003514CE" w:rsidP="00217763">
      <w:pPr>
        <w:pStyle w:val="ListParagraph"/>
        <w:numPr>
          <w:ilvl w:val="0"/>
          <w:numId w:val="24"/>
        </w:numPr>
        <w:rPr>
          <w:rFonts w:asciiTheme="majorHAnsi" w:hAnsiTheme="majorHAnsi"/>
        </w:rPr>
      </w:pPr>
      <w:r w:rsidRPr="00217763">
        <w:rPr>
          <w:rFonts w:asciiTheme="majorHAnsi" w:hAnsiTheme="majorHAnsi"/>
        </w:rPr>
        <w:lastRenderedPageBreak/>
        <w:t>Scissors *</w:t>
      </w:r>
    </w:p>
    <w:p w:rsidR="003514CE" w:rsidRPr="00217763" w:rsidRDefault="003514CE" w:rsidP="00217763">
      <w:pPr>
        <w:pStyle w:val="ListParagraph"/>
        <w:numPr>
          <w:ilvl w:val="0"/>
          <w:numId w:val="24"/>
        </w:numPr>
        <w:rPr>
          <w:rFonts w:asciiTheme="majorHAnsi" w:hAnsiTheme="majorHAnsi"/>
        </w:rPr>
      </w:pPr>
      <w:r w:rsidRPr="00217763">
        <w:rPr>
          <w:rFonts w:asciiTheme="majorHAnsi" w:hAnsiTheme="majorHAnsi"/>
        </w:rPr>
        <w:t>Glue *</w:t>
      </w:r>
    </w:p>
    <w:p w:rsidR="003514CE" w:rsidRPr="00217763" w:rsidRDefault="003514CE" w:rsidP="00217763">
      <w:pPr>
        <w:pStyle w:val="ListParagraph"/>
        <w:numPr>
          <w:ilvl w:val="0"/>
          <w:numId w:val="24"/>
        </w:numPr>
        <w:rPr>
          <w:rFonts w:asciiTheme="majorHAnsi" w:hAnsiTheme="majorHAnsi"/>
        </w:rPr>
      </w:pPr>
      <w:r w:rsidRPr="00217763">
        <w:rPr>
          <w:rFonts w:asciiTheme="majorHAnsi" w:hAnsiTheme="majorHAnsi"/>
        </w:rPr>
        <w:t xml:space="preserve">Sharpies * </w:t>
      </w:r>
    </w:p>
    <w:p w:rsidR="003514CE" w:rsidRPr="00217763" w:rsidRDefault="003514CE" w:rsidP="00217763">
      <w:pPr>
        <w:pStyle w:val="ListParagraph"/>
        <w:numPr>
          <w:ilvl w:val="0"/>
          <w:numId w:val="24"/>
        </w:numPr>
        <w:rPr>
          <w:rFonts w:asciiTheme="majorHAnsi" w:hAnsiTheme="majorHAnsi"/>
        </w:rPr>
      </w:pPr>
      <w:r w:rsidRPr="00217763">
        <w:rPr>
          <w:rFonts w:asciiTheme="majorHAnsi" w:hAnsiTheme="majorHAnsi"/>
        </w:rPr>
        <w:t>Markers (</w:t>
      </w:r>
      <w:r w:rsidRPr="00217763">
        <w:rPr>
          <w:rFonts w:asciiTheme="majorHAnsi" w:hAnsiTheme="majorHAnsi"/>
          <w:i/>
        </w:rPr>
        <w:t>optional)</w:t>
      </w:r>
    </w:p>
    <w:p w:rsidR="003514CE" w:rsidRPr="00217763" w:rsidRDefault="003514CE" w:rsidP="00217763">
      <w:pPr>
        <w:pStyle w:val="ListParagraph"/>
        <w:numPr>
          <w:ilvl w:val="1"/>
          <w:numId w:val="24"/>
        </w:numPr>
        <w:rPr>
          <w:rFonts w:asciiTheme="majorHAnsi" w:hAnsiTheme="majorHAnsi"/>
          <w:sz w:val="20"/>
          <w:szCs w:val="20"/>
        </w:rPr>
      </w:pPr>
      <w:r w:rsidRPr="00217763">
        <w:rPr>
          <w:rFonts w:asciiTheme="majorHAnsi" w:hAnsiTheme="majorHAnsi"/>
          <w:sz w:val="20"/>
          <w:szCs w:val="20"/>
        </w:rPr>
        <w:t>I do not provide markers because they dry out very quickly – if you like using markers, please bring your own.</w:t>
      </w:r>
    </w:p>
    <w:p w:rsidR="003514CE" w:rsidRPr="003514CE" w:rsidRDefault="003514CE" w:rsidP="003514CE">
      <w:pPr>
        <w:spacing w:after="0"/>
        <w:ind w:left="360" w:hanging="270"/>
        <w:rPr>
          <w:rFonts w:asciiTheme="majorHAnsi" w:hAnsiTheme="majorHAnsi"/>
        </w:rPr>
        <w:sectPr w:rsidR="003514CE" w:rsidRPr="003514CE" w:rsidSect="003514CE">
          <w:type w:val="continuous"/>
          <w:pgSz w:w="12240" w:h="15840"/>
          <w:pgMar w:top="720" w:right="720" w:bottom="720" w:left="720" w:header="720" w:footer="720" w:gutter="0"/>
          <w:cols w:num="2" w:space="720"/>
          <w:docGrid w:linePitch="360"/>
        </w:sectPr>
      </w:pPr>
    </w:p>
    <w:p w:rsidR="0085130B" w:rsidRPr="00332214" w:rsidRDefault="0085130B" w:rsidP="0085130B">
      <w:pPr>
        <w:pStyle w:val="ListParagraph"/>
        <w:ind w:left="90"/>
        <w:rPr>
          <w:rFonts w:asciiTheme="majorHAnsi" w:hAnsiTheme="majorHAnsi"/>
          <w:i/>
          <w:sz w:val="18"/>
          <w:szCs w:val="18"/>
        </w:rPr>
      </w:pPr>
      <w:r>
        <w:rPr>
          <w:rFonts w:asciiTheme="majorHAnsi" w:hAnsiTheme="majorHAnsi"/>
        </w:rPr>
        <w:lastRenderedPageBreak/>
        <w:t>*</w:t>
      </w:r>
      <w:r w:rsidRPr="00332214">
        <w:rPr>
          <w:rFonts w:asciiTheme="majorHAnsi" w:hAnsiTheme="majorHAnsi"/>
          <w:i/>
          <w:sz w:val="18"/>
          <w:szCs w:val="18"/>
        </w:rPr>
        <w:t xml:space="preserve">These items are available for use in the art room as a shared resource; however I still recommend getting these supplies for personal use as many other subjects use the same kind of materials and </w:t>
      </w:r>
      <w:r w:rsidRPr="00332214">
        <w:rPr>
          <w:rFonts w:asciiTheme="majorHAnsi" w:hAnsiTheme="majorHAnsi"/>
          <w:i/>
          <w:sz w:val="18"/>
          <w:szCs w:val="18"/>
          <w:u w:val="single"/>
        </w:rPr>
        <w:t>they are not available for use outside the art room</w:t>
      </w:r>
      <w:r w:rsidRPr="00332214">
        <w:rPr>
          <w:rFonts w:asciiTheme="majorHAnsi" w:hAnsiTheme="majorHAnsi"/>
          <w:i/>
          <w:sz w:val="18"/>
          <w:szCs w:val="18"/>
        </w:rPr>
        <w:t>. On Thursday the 11</w:t>
      </w:r>
      <w:r w:rsidRPr="00332214">
        <w:rPr>
          <w:rFonts w:asciiTheme="majorHAnsi" w:hAnsiTheme="majorHAnsi"/>
          <w:i/>
          <w:sz w:val="18"/>
          <w:szCs w:val="18"/>
          <w:vertAlign w:val="superscript"/>
        </w:rPr>
        <w:t>th</w:t>
      </w:r>
      <w:r w:rsidRPr="00332214">
        <w:rPr>
          <w:rFonts w:asciiTheme="majorHAnsi" w:hAnsiTheme="majorHAnsi"/>
          <w:i/>
          <w:sz w:val="18"/>
          <w:szCs w:val="18"/>
        </w:rPr>
        <w:t>, I will check if you have supplies for marks.</w:t>
      </w:r>
    </w:p>
    <w:p w:rsidR="0085130B" w:rsidRDefault="0085130B" w:rsidP="0085130B">
      <w:pPr>
        <w:pStyle w:val="ListParagraph"/>
        <w:ind w:left="90"/>
        <w:rPr>
          <w:rFonts w:asciiTheme="majorHAnsi" w:hAnsiTheme="majorHAnsi"/>
        </w:rPr>
      </w:pPr>
    </w:p>
    <w:p w:rsidR="00332214" w:rsidRDefault="0085130B" w:rsidP="00332214">
      <w:pPr>
        <w:pStyle w:val="ListParagraph"/>
        <w:ind w:left="90"/>
        <w:rPr>
          <w:rFonts w:asciiTheme="majorHAnsi" w:hAnsiTheme="majorHAnsi"/>
        </w:rPr>
      </w:pPr>
      <w:r w:rsidRPr="00332214">
        <w:rPr>
          <w:rFonts w:asciiTheme="majorHAnsi" w:hAnsiTheme="majorHAnsi"/>
          <w:u w:val="single"/>
        </w:rPr>
        <w:t>Topics/techniques to be covered</w:t>
      </w:r>
      <w:r>
        <w:rPr>
          <w:rFonts w:asciiTheme="majorHAnsi" w:hAnsiTheme="majorHAnsi"/>
        </w:rPr>
        <w:t xml:space="preserve">: EPD, Ink, </w:t>
      </w:r>
      <w:proofErr w:type="spellStart"/>
      <w:r w:rsidR="00332214">
        <w:rPr>
          <w:rFonts w:asciiTheme="majorHAnsi" w:hAnsiTheme="majorHAnsi"/>
        </w:rPr>
        <w:t>zentangles</w:t>
      </w:r>
      <w:proofErr w:type="spellEnd"/>
      <w:r w:rsidR="00332214">
        <w:rPr>
          <w:rFonts w:asciiTheme="majorHAnsi" w:hAnsiTheme="majorHAnsi"/>
        </w:rPr>
        <w:t xml:space="preserve">, </w:t>
      </w:r>
      <w:r>
        <w:rPr>
          <w:rFonts w:asciiTheme="majorHAnsi" w:hAnsiTheme="majorHAnsi"/>
        </w:rPr>
        <w:t xml:space="preserve">watercolour, gesture drawing, Keith Haring, colour theory, paper </w:t>
      </w:r>
      <w:proofErr w:type="spellStart"/>
      <w:r>
        <w:rPr>
          <w:rFonts w:asciiTheme="majorHAnsi" w:hAnsiTheme="majorHAnsi"/>
        </w:rPr>
        <w:t>mache</w:t>
      </w:r>
      <w:proofErr w:type="spellEnd"/>
      <w:r>
        <w:rPr>
          <w:rFonts w:asciiTheme="majorHAnsi" w:hAnsiTheme="majorHAnsi"/>
        </w:rPr>
        <w:t>, pastels, Georgia O’Keeffe</w:t>
      </w:r>
      <w:r w:rsidR="00332214">
        <w:rPr>
          <w:rFonts w:asciiTheme="majorHAnsi" w:hAnsiTheme="majorHAnsi"/>
        </w:rPr>
        <w:t>,</w:t>
      </w:r>
      <w:r>
        <w:rPr>
          <w:rFonts w:asciiTheme="majorHAnsi" w:hAnsiTheme="majorHAnsi"/>
        </w:rPr>
        <w:t xml:space="preserve"> abstract art, grid drawing, shading, art critiques, and Painting techniques. </w:t>
      </w:r>
    </w:p>
    <w:p w:rsidR="00A7317E" w:rsidRDefault="00A7317E">
      <w:r>
        <w:br w:type="page"/>
      </w:r>
    </w:p>
    <w:p w:rsidR="00332214" w:rsidRPr="003514CE" w:rsidRDefault="00332214" w:rsidP="00332214">
      <w:pPr>
        <w:tabs>
          <w:tab w:val="right" w:pos="10800"/>
        </w:tabs>
        <w:rPr>
          <w:rFonts w:asciiTheme="majorHAnsi" w:hAnsiTheme="majorHAnsi"/>
          <w:b/>
          <w:u w:val="single"/>
        </w:rPr>
      </w:pPr>
      <w:r w:rsidRPr="003514CE">
        <w:rPr>
          <w:rFonts w:asciiTheme="majorHAnsi" w:hAnsiTheme="majorHAnsi"/>
          <w:b/>
          <w:u w:val="single"/>
        </w:rPr>
        <w:lastRenderedPageBreak/>
        <w:t>Jenniferj.cook@nbed.nb.ca</w:t>
      </w:r>
      <w:r w:rsidRPr="003514CE">
        <w:rPr>
          <w:rFonts w:asciiTheme="majorHAnsi" w:hAnsiTheme="majorHAnsi"/>
          <w:b/>
          <w:u w:val="single"/>
        </w:rPr>
        <w:tab/>
        <w:t xml:space="preserve">Visual Arts </w:t>
      </w:r>
      <w:r>
        <w:rPr>
          <w:rFonts w:asciiTheme="majorHAnsi" w:hAnsiTheme="majorHAnsi"/>
          <w:b/>
          <w:u w:val="single"/>
        </w:rPr>
        <w:t>10</w:t>
      </w:r>
      <w:r w:rsidRPr="003514CE">
        <w:rPr>
          <w:rFonts w:asciiTheme="majorHAnsi" w:hAnsiTheme="majorHAnsi"/>
          <w:b/>
          <w:u w:val="single"/>
        </w:rPr>
        <w:t xml:space="preserve"> Course Outline</w:t>
      </w:r>
    </w:p>
    <w:p w:rsidR="00332214" w:rsidRPr="00332214" w:rsidRDefault="00332214" w:rsidP="00332214">
      <w:pPr>
        <w:autoSpaceDE w:val="0"/>
        <w:autoSpaceDN w:val="0"/>
        <w:adjustRightInd w:val="0"/>
        <w:spacing w:after="0" w:line="240" w:lineRule="auto"/>
        <w:rPr>
          <w:rFonts w:asciiTheme="majorHAnsi" w:hAnsiTheme="majorHAnsi" w:cs="Univers-Bold"/>
          <w:bCs/>
          <w:lang w:val="en-US"/>
        </w:rPr>
      </w:pPr>
      <w:r w:rsidRPr="00332214">
        <w:rPr>
          <w:rFonts w:asciiTheme="majorHAnsi" w:hAnsiTheme="majorHAnsi"/>
        </w:rPr>
        <w:t>Welcome to Visual Arts</w:t>
      </w:r>
      <w:r w:rsidR="00911F8B">
        <w:rPr>
          <w:rFonts w:asciiTheme="majorHAnsi" w:hAnsiTheme="majorHAnsi"/>
        </w:rPr>
        <w:t>!</w:t>
      </w:r>
      <w:r w:rsidRPr="00332214">
        <w:rPr>
          <w:rFonts w:asciiTheme="majorHAnsi" w:hAnsiTheme="majorHAnsi"/>
        </w:rPr>
        <w:t xml:space="preserve"> In all visual arts classes, the work will incorporate three main themes: “</w:t>
      </w:r>
      <w:r w:rsidRPr="00332214">
        <w:rPr>
          <w:rFonts w:asciiTheme="majorHAnsi" w:hAnsiTheme="majorHAnsi" w:cs="Univers-Bold"/>
          <w:bCs/>
          <w:i/>
          <w:lang w:val="en-US"/>
        </w:rPr>
        <w:t>Creating, Evaluation and Connection to the outside world</w:t>
      </w:r>
      <w:r w:rsidRPr="00332214">
        <w:rPr>
          <w:rFonts w:asciiTheme="majorHAnsi" w:hAnsiTheme="majorHAnsi" w:cs="Univers-Bold"/>
          <w:bCs/>
          <w:lang w:val="en-US"/>
        </w:rPr>
        <w:t>”. These themes will help shape the projects, discussions and learning activities. Visual Arts 10 will focus on</w:t>
      </w:r>
      <w:r w:rsidR="00B37182">
        <w:rPr>
          <w:rFonts w:asciiTheme="majorHAnsi" w:hAnsiTheme="majorHAnsi" w:cs="Univers-Bold"/>
          <w:bCs/>
          <w:lang w:val="en-US"/>
        </w:rPr>
        <w:t xml:space="preserve"> building the skills you learned in Visual Arts 9 and</w:t>
      </w:r>
      <w:r w:rsidRPr="00332214">
        <w:rPr>
          <w:rFonts w:asciiTheme="majorHAnsi" w:hAnsiTheme="majorHAnsi" w:cs="Univers-Bold"/>
          <w:bCs/>
          <w:lang w:val="en-US"/>
        </w:rPr>
        <w:t xml:space="preserve"> connection to culture</w:t>
      </w:r>
      <w:r>
        <w:rPr>
          <w:rFonts w:asciiTheme="majorHAnsi" w:hAnsiTheme="majorHAnsi" w:cs="Univers-Bold"/>
          <w:bCs/>
          <w:lang w:val="en-US"/>
        </w:rPr>
        <w:t>, history</w:t>
      </w:r>
      <w:r w:rsidRPr="00332214">
        <w:rPr>
          <w:rFonts w:asciiTheme="majorHAnsi" w:hAnsiTheme="majorHAnsi" w:cs="Univers-Bold"/>
          <w:bCs/>
          <w:lang w:val="en-US"/>
        </w:rPr>
        <w:t xml:space="preserve"> and society.</w:t>
      </w:r>
    </w:p>
    <w:p w:rsidR="00332214" w:rsidRPr="003514CE" w:rsidRDefault="00332214" w:rsidP="00332214">
      <w:pPr>
        <w:spacing w:after="0"/>
        <w:rPr>
          <w:rFonts w:asciiTheme="majorHAnsi" w:hAnsiTheme="majorHAnsi"/>
          <w:u w:val="single"/>
        </w:rPr>
      </w:pPr>
    </w:p>
    <w:p w:rsidR="00332214" w:rsidRPr="003514CE" w:rsidRDefault="00332214" w:rsidP="00332214">
      <w:pPr>
        <w:spacing w:after="0"/>
        <w:rPr>
          <w:rFonts w:asciiTheme="majorHAnsi" w:hAnsiTheme="majorHAnsi"/>
          <w:u w:val="single"/>
        </w:rPr>
      </w:pPr>
      <w:r w:rsidRPr="003514CE">
        <w:rPr>
          <w:rFonts w:asciiTheme="majorHAnsi" w:hAnsiTheme="majorHAnsi"/>
          <w:u w:val="single"/>
        </w:rPr>
        <w:t>Guidelines for Success:</w:t>
      </w:r>
    </w:p>
    <w:p w:rsidR="00332214" w:rsidRPr="00332214" w:rsidRDefault="00332214" w:rsidP="00332214">
      <w:pPr>
        <w:pStyle w:val="ListParagraph"/>
        <w:numPr>
          <w:ilvl w:val="0"/>
          <w:numId w:val="6"/>
        </w:numPr>
        <w:spacing w:after="0"/>
        <w:ind w:left="720"/>
        <w:rPr>
          <w:rFonts w:asciiTheme="majorHAnsi" w:hAnsiTheme="majorHAnsi"/>
        </w:rPr>
      </w:pPr>
      <w:r w:rsidRPr="00332214">
        <w:rPr>
          <w:rFonts w:asciiTheme="majorHAnsi" w:hAnsiTheme="majorHAnsi"/>
        </w:rPr>
        <w:t xml:space="preserve">Students will develop social skills and work habits to support independent, cooperative and collaborative work. </w:t>
      </w:r>
    </w:p>
    <w:p w:rsidR="00332214" w:rsidRPr="00332214" w:rsidRDefault="00332214" w:rsidP="00332214">
      <w:pPr>
        <w:pStyle w:val="ListParagraph"/>
        <w:numPr>
          <w:ilvl w:val="0"/>
          <w:numId w:val="6"/>
        </w:numPr>
        <w:spacing w:after="0"/>
        <w:ind w:left="720"/>
        <w:rPr>
          <w:rFonts w:asciiTheme="majorHAnsi" w:hAnsiTheme="majorHAnsi"/>
        </w:rPr>
      </w:pPr>
      <w:r w:rsidRPr="00332214">
        <w:rPr>
          <w:rFonts w:asciiTheme="majorHAnsi" w:hAnsiTheme="majorHAnsi"/>
        </w:rPr>
        <w:t>Students will demonstrate creative problem solving, organization and perseverance by completing work in a timely fashion.</w:t>
      </w:r>
    </w:p>
    <w:p w:rsidR="00332214" w:rsidRPr="00332214" w:rsidRDefault="00332214" w:rsidP="00332214">
      <w:pPr>
        <w:pStyle w:val="ListParagraph"/>
        <w:numPr>
          <w:ilvl w:val="0"/>
          <w:numId w:val="6"/>
        </w:numPr>
        <w:spacing w:after="0"/>
        <w:ind w:left="720"/>
        <w:rPr>
          <w:rFonts w:asciiTheme="majorHAnsi" w:hAnsiTheme="majorHAnsi"/>
        </w:rPr>
      </w:pPr>
      <w:r w:rsidRPr="00332214">
        <w:rPr>
          <w:rFonts w:asciiTheme="majorHAnsi" w:hAnsiTheme="majorHAnsi"/>
        </w:rPr>
        <w:t xml:space="preserve">Students will exhibit professionalism in the areas of empathy, respect and quality of one’s work. </w:t>
      </w:r>
    </w:p>
    <w:p w:rsidR="00332214" w:rsidRPr="00332214" w:rsidRDefault="00332214" w:rsidP="00332214">
      <w:pPr>
        <w:pStyle w:val="ListParagraph"/>
        <w:numPr>
          <w:ilvl w:val="0"/>
          <w:numId w:val="6"/>
        </w:numPr>
        <w:spacing w:after="0"/>
        <w:ind w:left="720"/>
        <w:rPr>
          <w:rFonts w:asciiTheme="majorHAnsi" w:hAnsiTheme="majorHAnsi"/>
        </w:rPr>
      </w:pPr>
      <w:r w:rsidRPr="00332214">
        <w:rPr>
          <w:rFonts w:asciiTheme="majorHAnsi" w:hAnsiTheme="majorHAnsi"/>
        </w:rPr>
        <w:t xml:space="preserve">Student will adhere to the ethical use of technology in regards to property, privacy and appropriateness. </w:t>
      </w:r>
    </w:p>
    <w:p w:rsidR="00332214" w:rsidRPr="003514CE" w:rsidRDefault="00332214" w:rsidP="00332214">
      <w:pPr>
        <w:spacing w:after="0"/>
        <w:rPr>
          <w:rFonts w:asciiTheme="majorHAnsi" w:hAnsiTheme="majorHAnsi"/>
        </w:rPr>
      </w:pPr>
    </w:p>
    <w:p w:rsidR="00332214" w:rsidRPr="003514CE" w:rsidRDefault="00332214" w:rsidP="00332214">
      <w:pPr>
        <w:spacing w:after="0"/>
        <w:rPr>
          <w:rFonts w:asciiTheme="majorHAnsi" w:hAnsiTheme="majorHAnsi"/>
          <w:u w:val="single"/>
        </w:rPr>
      </w:pPr>
      <w:r w:rsidRPr="003514CE">
        <w:rPr>
          <w:rFonts w:asciiTheme="majorHAnsi" w:hAnsiTheme="majorHAnsi"/>
          <w:u w:val="single"/>
        </w:rPr>
        <w:t>Rules:</w:t>
      </w:r>
    </w:p>
    <w:p w:rsidR="00332214" w:rsidRPr="003514CE" w:rsidRDefault="00332214" w:rsidP="00217763">
      <w:pPr>
        <w:pStyle w:val="ListParagraph"/>
        <w:numPr>
          <w:ilvl w:val="0"/>
          <w:numId w:val="24"/>
        </w:numPr>
        <w:spacing w:after="0"/>
        <w:rPr>
          <w:rFonts w:asciiTheme="majorHAnsi" w:hAnsiTheme="majorHAnsi"/>
        </w:rPr>
        <w:sectPr w:rsidR="00332214" w:rsidRPr="003514CE" w:rsidSect="00332214">
          <w:footerReference w:type="default" r:id="rId10"/>
          <w:type w:val="continuous"/>
          <w:pgSz w:w="12240" w:h="15840"/>
          <w:pgMar w:top="720" w:right="720" w:bottom="720" w:left="720" w:header="720" w:footer="720" w:gutter="0"/>
          <w:cols w:space="720"/>
          <w:docGrid w:linePitch="360"/>
        </w:sectPr>
      </w:pPr>
    </w:p>
    <w:p w:rsidR="00332214" w:rsidRPr="003514CE" w:rsidRDefault="00332214" w:rsidP="00332214">
      <w:pPr>
        <w:pStyle w:val="ListParagraph"/>
        <w:numPr>
          <w:ilvl w:val="0"/>
          <w:numId w:val="4"/>
        </w:numPr>
        <w:spacing w:after="0"/>
        <w:ind w:left="990" w:hanging="270"/>
        <w:rPr>
          <w:rFonts w:asciiTheme="majorHAnsi" w:hAnsiTheme="majorHAnsi"/>
        </w:rPr>
      </w:pPr>
      <w:r w:rsidRPr="003514CE">
        <w:rPr>
          <w:rFonts w:asciiTheme="majorHAnsi" w:hAnsiTheme="majorHAnsi"/>
        </w:rPr>
        <w:lastRenderedPageBreak/>
        <w:t xml:space="preserve">Attend class and arrive on time </w:t>
      </w:r>
    </w:p>
    <w:p w:rsidR="00332214" w:rsidRPr="003514CE" w:rsidRDefault="00332214" w:rsidP="00332214">
      <w:pPr>
        <w:pStyle w:val="ListParagraph"/>
        <w:numPr>
          <w:ilvl w:val="0"/>
          <w:numId w:val="4"/>
        </w:numPr>
        <w:spacing w:after="0"/>
        <w:ind w:left="990" w:hanging="270"/>
        <w:rPr>
          <w:rFonts w:asciiTheme="majorHAnsi" w:hAnsiTheme="majorHAnsi"/>
        </w:rPr>
      </w:pPr>
      <w:r w:rsidRPr="003514CE">
        <w:rPr>
          <w:rFonts w:asciiTheme="majorHAnsi" w:hAnsiTheme="majorHAnsi"/>
        </w:rPr>
        <w:t xml:space="preserve">Keep hands, feet and objects to yourself </w:t>
      </w:r>
    </w:p>
    <w:p w:rsidR="00332214" w:rsidRPr="003514CE" w:rsidRDefault="00332214" w:rsidP="00332214">
      <w:pPr>
        <w:pStyle w:val="ListParagraph"/>
        <w:numPr>
          <w:ilvl w:val="0"/>
          <w:numId w:val="4"/>
        </w:numPr>
        <w:spacing w:after="0"/>
        <w:ind w:left="990" w:hanging="270"/>
        <w:rPr>
          <w:rFonts w:asciiTheme="majorHAnsi" w:hAnsiTheme="majorHAnsi"/>
        </w:rPr>
      </w:pPr>
      <w:r w:rsidRPr="003514CE">
        <w:rPr>
          <w:rFonts w:asciiTheme="majorHAnsi" w:hAnsiTheme="majorHAnsi"/>
        </w:rPr>
        <w:lastRenderedPageBreak/>
        <w:t xml:space="preserve">Be prepared and stay on task </w:t>
      </w:r>
    </w:p>
    <w:p w:rsidR="00332214" w:rsidRPr="003514CE" w:rsidRDefault="00332214" w:rsidP="00332214">
      <w:pPr>
        <w:pStyle w:val="ListParagraph"/>
        <w:numPr>
          <w:ilvl w:val="0"/>
          <w:numId w:val="4"/>
        </w:numPr>
        <w:spacing w:after="0"/>
        <w:ind w:left="990" w:hanging="270"/>
        <w:rPr>
          <w:rFonts w:asciiTheme="majorHAnsi" w:hAnsiTheme="majorHAnsi"/>
        </w:rPr>
      </w:pPr>
      <w:r w:rsidRPr="003514CE">
        <w:rPr>
          <w:rFonts w:asciiTheme="majorHAnsi" w:hAnsiTheme="majorHAnsi"/>
        </w:rPr>
        <w:t xml:space="preserve">Be professional and try your best </w:t>
      </w:r>
    </w:p>
    <w:p w:rsidR="00332214" w:rsidRPr="003514CE" w:rsidRDefault="00332214" w:rsidP="00332214">
      <w:pPr>
        <w:spacing w:after="0"/>
        <w:rPr>
          <w:rFonts w:asciiTheme="majorHAnsi" w:hAnsiTheme="majorHAnsi"/>
        </w:rPr>
        <w:sectPr w:rsidR="00332214" w:rsidRPr="003514CE" w:rsidSect="0042192A">
          <w:type w:val="continuous"/>
          <w:pgSz w:w="12240" w:h="15840"/>
          <w:pgMar w:top="720" w:right="720" w:bottom="720" w:left="720" w:header="720" w:footer="720" w:gutter="0"/>
          <w:cols w:num="2" w:space="720"/>
          <w:docGrid w:linePitch="360"/>
        </w:sectPr>
      </w:pPr>
    </w:p>
    <w:p w:rsidR="00332214" w:rsidRPr="003514CE" w:rsidRDefault="00332214" w:rsidP="00332214">
      <w:pPr>
        <w:spacing w:after="0"/>
        <w:rPr>
          <w:rFonts w:asciiTheme="majorHAnsi" w:hAnsiTheme="majorHAnsi"/>
        </w:rPr>
      </w:pPr>
    </w:p>
    <w:p w:rsidR="00332214" w:rsidRPr="003514CE" w:rsidRDefault="00332214" w:rsidP="00332214">
      <w:pPr>
        <w:spacing w:after="0"/>
        <w:rPr>
          <w:rFonts w:asciiTheme="majorHAnsi" w:hAnsiTheme="majorHAnsi"/>
          <w:u w:val="single"/>
        </w:rPr>
      </w:pPr>
      <w:r w:rsidRPr="003514CE">
        <w:rPr>
          <w:rFonts w:asciiTheme="majorHAnsi" w:hAnsiTheme="majorHAnsi"/>
          <w:u w:val="single"/>
        </w:rPr>
        <w:t xml:space="preserve">Grading: </w:t>
      </w:r>
    </w:p>
    <w:p w:rsidR="00332214" w:rsidRPr="003514CE" w:rsidRDefault="00332214" w:rsidP="00217763">
      <w:pPr>
        <w:pStyle w:val="ListParagraph"/>
        <w:numPr>
          <w:ilvl w:val="0"/>
          <w:numId w:val="21"/>
        </w:numPr>
        <w:spacing w:after="0"/>
        <w:rPr>
          <w:rFonts w:asciiTheme="majorHAnsi" w:hAnsiTheme="majorHAnsi"/>
          <w:b/>
          <w:i/>
        </w:rPr>
        <w:sectPr w:rsidR="00332214" w:rsidRPr="003514CE" w:rsidSect="0042192A">
          <w:type w:val="continuous"/>
          <w:pgSz w:w="12240" w:h="15840"/>
          <w:pgMar w:top="720" w:right="720" w:bottom="720" w:left="720" w:header="720" w:footer="720" w:gutter="0"/>
          <w:cols w:space="720"/>
          <w:docGrid w:linePitch="360"/>
        </w:sectPr>
      </w:pPr>
    </w:p>
    <w:p w:rsidR="00217763" w:rsidRPr="00F75141" w:rsidRDefault="00217763" w:rsidP="00217763">
      <w:pPr>
        <w:numPr>
          <w:ilvl w:val="0"/>
          <w:numId w:val="22"/>
        </w:numPr>
        <w:spacing w:after="0" w:line="240" w:lineRule="auto"/>
        <w:ind w:right="-180"/>
        <w:contextualSpacing/>
        <w:rPr>
          <w:rFonts w:asciiTheme="majorHAnsi" w:hAnsiTheme="majorHAnsi"/>
        </w:rPr>
      </w:pPr>
      <w:r>
        <w:rPr>
          <w:rFonts w:asciiTheme="majorHAnsi" w:hAnsiTheme="majorHAnsi"/>
          <w:b/>
          <w:i/>
        </w:rPr>
        <w:lastRenderedPageBreak/>
        <w:t>Projects (6</w:t>
      </w:r>
      <w:r w:rsidRPr="00F75141">
        <w:rPr>
          <w:rFonts w:asciiTheme="majorHAnsi" w:hAnsiTheme="majorHAnsi"/>
          <w:b/>
          <w:i/>
        </w:rPr>
        <w:t xml:space="preserve">0%) </w:t>
      </w:r>
      <w:r w:rsidRPr="00F75141">
        <w:rPr>
          <w:rFonts w:asciiTheme="majorHAnsi" w:hAnsiTheme="majorHAnsi"/>
          <w:b/>
          <w:i/>
        </w:rPr>
        <w:sym w:font="Wingdings" w:char="F0E0"/>
      </w:r>
      <w:r w:rsidRPr="00F75141">
        <w:rPr>
          <w:rFonts w:asciiTheme="majorHAnsi" w:hAnsiTheme="majorHAnsi"/>
          <w:b/>
        </w:rPr>
        <w:t xml:space="preserve"> </w:t>
      </w:r>
      <w:r w:rsidRPr="00F75141">
        <w:rPr>
          <w:rFonts w:asciiTheme="majorHAnsi" w:hAnsiTheme="majorHAnsi"/>
        </w:rPr>
        <w:t>Major assignments will be evaluated with a rubric</w:t>
      </w:r>
      <w:r>
        <w:rPr>
          <w:rFonts w:asciiTheme="majorHAnsi" w:hAnsiTheme="majorHAnsi"/>
        </w:rPr>
        <w:t>. There will also be s</w:t>
      </w:r>
      <w:r w:rsidRPr="00F75141">
        <w:rPr>
          <w:rFonts w:asciiTheme="majorHAnsi" w:hAnsiTheme="majorHAnsi"/>
        </w:rPr>
        <w:t>kill building and other mini assignments. Many students are nervous about their ability level. Effort and Completion are considered in the grading of all large projects to ensure a high level of student success and academic satisfaction.</w:t>
      </w:r>
    </w:p>
    <w:p w:rsidR="00217763" w:rsidRDefault="00217763" w:rsidP="00217763">
      <w:pPr>
        <w:numPr>
          <w:ilvl w:val="0"/>
          <w:numId w:val="22"/>
        </w:numPr>
        <w:spacing w:after="0" w:line="240" w:lineRule="auto"/>
        <w:ind w:right="-180"/>
        <w:contextualSpacing/>
        <w:rPr>
          <w:rFonts w:asciiTheme="majorHAnsi" w:hAnsiTheme="majorHAnsi"/>
        </w:rPr>
      </w:pPr>
      <w:r>
        <w:rPr>
          <w:rFonts w:asciiTheme="majorHAnsi" w:hAnsiTheme="majorHAnsi"/>
          <w:b/>
          <w:i/>
        </w:rPr>
        <w:t>Portfolio</w:t>
      </w:r>
      <w:r w:rsidRPr="00F75141">
        <w:rPr>
          <w:rFonts w:asciiTheme="majorHAnsi" w:hAnsiTheme="majorHAnsi"/>
          <w:b/>
          <w:i/>
        </w:rPr>
        <w:t xml:space="preserve"> (</w:t>
      </w:r>
      <w:r>
        <w:rPr>
          <w:rFonts w:asciiTheme="majorHAnsi" w:hAnsiTheme="majorHAnsi"/>
          <w:b/>
          <w:i/>
        </w:rPr>
        <w:t>2</w:t>
      </w:r>
      <w:r w:rsidRPr="00F75141">
        <w:rPr>
          <w:rFonts w:asciiTheme="majorHAnsi" w:hAnsiTheme="majorHAnsi"/>
          <w:b/>
          <w:i/>
        </w:rPr>
        <w:t xml:space="preserve">0%) </w:t>
      </w:r>
      <w:r w:rsidRPr="00F75141">
        <w:rPr>
          <w:rFonts w:asciiTheme="majorHAnsi" w:hAnsiTheme="majorHAnsi"/>
          <w:b/>
          <w:i/>
        </w:rPr>
        <w:sym w:font="Wingdings" w:char="F0E0"/>
      </w:r>
      <w:r w:rsidRPr="00F75141">
        <w:rPr>
          <w:rFonts w:asciiTheme="majorHAnsi" w:hAnsiTheme="majorHAnsi"/>
          <w:b/>
        </w:rPr>
        <w:t xml:space="preserve"> </w:t>
      </w:r>
      <w:r w:rsidRPr="00F75141">
        <w:rPr>
          <w:rFonts w:asciiTheme="majorHAnsi" w:hAnsiTheme="majorHAnsi"/>
        </w:rPr>
        <w:t>Students will maintain</w:t>
      </w:r>
      <w:r>
        <w:rPr>
          <w:rFonts w:asciiTheme="majorHAnsi" w:hAnsiTheme="majorHAnsi"/>
        </w:rPr>
        <w:t xml:space="preserve"> a portfolio of their work and</w:t>
      </w:r>
      <w:r w:rsidRPr="00F75141">
        <w:rPr>
          <w:rFonts w:asciiTheme="majorHAnsi" w:hAnsiTheme="majorHAnsi"/>
        </w:rPr>
        <w:t xml:space="preserve"> a sketchbook for notes, brainstorming, and creative sketching. </w:t>
      </w:r>
      <w:r>
        <w:rPr>
          <w:rFonts w:asciiTheme="majorHAnsi" w:hAnsiTheme="majorHAnsi"/>
        </w:rPr>
        <w:t>Portfolios and sketchbooks</w:t>
      </w:r>
      <w:r w:rsidRPr="00F75141">
        <w:rPr>
          <w:rFonts w:asciiTheme="majorHAnsi" w:hAnsiTheme="majorHAnsi"/>
        </w:rPr>
        <w:t xml:space="preserve"> are to be used on a regular basis</w:t>
      </w:r>
      <w:r>
        <w:rPr>
          <w:rFonts w:asciiTheme="majorHAnsi" w:hAnsiTheme="majorHAnsi"/>
        </w:rPr>
        <w:t>.</w:t>
      </w:r>
      <w:r w:rsidRPr="00F75141">
        <w:rPr>
          <w:rFonts w:asciiTheme="majorHAnsi" w:hAnsiTheme="majorHAnsi"/>
        </w:rPr>
        <w:t xml:space="preserve"> </w:t>
      </w:r>
    </w:p>
    <w:p w:rsidR="00332214" w:rsidRPr="00217763" w:rsidRDefault="00217763" w:rsidP="00217763">
      <w:pPr>
        <w:numPr>
          <w:ilvl w:val="0"/>
          <w:numId w:val="22"/>
        </w:numPr>
        <w:spacing w:after="0" w:line="240" w:lineRule="auto"/>
        <w:ind w:right="-180"/>
        <w:contextualSpacing/>
        <w:rPr>
          <w:rFonts w:asciiTheme="majorHAnsi" w:hAnsiTheme="majorHAnsi"/>
        </w:rPr>
      </w:pPr>
      <w:proofErr w:type="spellStart"/>
      <w:r w:rsidRPr="00F75141">
        <w:rPr>
          <w:rFonts w:asciiTheme="majorHAnsi" w:hAnsiTheme="majorHAnsi"/>
          <w:b/>
          <w:i/>
        </w:rPr>
        <w:t>Classmark</w:t>
      </w:r>
      <w:proofErr w:type="spellEnd"/>
      <w:r w:rsidRPr="00F75141">
        <w:rPr>
          <w:rFonts w:asciiTheme="majorHAnsi" w:hAnsiTheme="majorHAnsi"/>
          <w:b/>
          <w:i/>
        </w:rPr>
        <w:t xml:space="preserve"> (</w:t>
      </w:r>
      <w:r w:rsidRPr="00217763">
        <w:rPr>
          <w:rFonts w:asciiTheme="majorHAnsi" w:hAnsiTheme="majorHAnsi"/>
          <w:b/>
          <w:i/>
        </w:rPr>
        <w:t>2</w:t>
      </w:r>
      <w:r w:rsidRPr="00F75141">
        <w:rPr>
          <w:rFonts w:asciiTheme="majorHAnsi" w:hAnsiTheme="majorHAnsi"/>
          <w:b/>
          <w:i/>
        </w:rPr>
        <w:t xml:space="preserve">0%) </w:t>
      </w:r>
      <w:r w:rsidRPr="00F75141">
        <w:rPr>
          <w:rFonts w:asciiTheme="majorHAnsi" w:hAnsiTheme="majorHAnsi"/>
          <w:b/>
          <w:i/>
        </w:rPr>
        <w:sym w:font="Wingdings" w:char="F0E0"/>
      </w:r>
      <w:r w:rsidRPr="00F75141">
        <w:rPr>
          <w:rFonts w:asciiTheme="majorHAnsi" w:hAnsiTheme="majorHAnsi"/>
          <w:b/>
        </w:rPr>
        <w:t xml:space="preserve"> </w:t>
      </w:r>
      <w:proofErr w:type="gramStart"/>
      <w:r w:rsidRPr="00F75141">
        <w:rPr>
          <w:rFonts w:asciiTheme="majorHAnsi" w:hAnsiTheme="majorHAnsi"/>
        </w:rPr>
        <w:t>Based</w:t>
      </w:r>
      <w:proofErr w:type="gramEnd"/>
      <w:r w:rsidRPr="00F75141">
        <w:rPr>
          <w:rFonts w:asciiTheme="majorHAnsi" w:hAnsiTheme="majorHAnsi"/>
        </w:rPr>
        <w:t xml:space="preserve"> on participation, adherence to the guidelines for success and the rules. Attendance is extremely important in a hands-on class, </w:t>
      </w:r>
      <w:r w:rsidRPr="00F75141">
        <w:rPr>
          <w:rFonts w:asciiTheme="majorHAnsi" w:hAnsiTheme="majorHAnsi"/>
          <w:u w:val="single"/>
        </w:rPr>
        <w:t xml:space="preserve">all absences (excused and unexcused) are a forfeit of that day’s </w:t>
      </w:r>
      <w:proofErr w:type="spellStart"/>
      <w:r w:rsidRPr="00F75141">
        <w:rPr>
          <w:rFonts w:asciiTheme="majorHAnsi" w:hAnsiTheme="majorHAnsi"/>
          <w:u w:val="single"/>
        </w:rPr>
        <w:t>classmark</w:t>
      </w:r>
      <w:proofErr w:type="spellEnd"/>
      <w:r w:rsidRPr="00F75141">
        <w:rPr>
          <w:rFonts w:asciiTheme="majorHAnsi" w:hAnsiTheme="majorHAnsi"/>
          <w:b/>
        </w:rPr>
        <w:t xml:space="preserve"> </w:t>
      </w:r>
      <w:r w:rsidRPr="00F75141">
        <w:rPr>
          <w:rFonts w:asciiTheme="majorHAnsi" w:hAnsiTheme="majorHAnsi"/>
        </w:rPr>
        <w:t>(exceptions will be made for cases outlined in the attendance incentive).</w:t>
      </w:r>
    </w:p>
    <w:p w:rsidR="00332214" w:rsidRDefault="00332214" w:rsidP="00332214">
      <w:pPr>
        <w:spacing w:after="0"/>
        <w:rPr>
          <w:rFonts w:asciiTheme="majorHAnsi" w:hAnsiTheme="majorHAnsi"/>
          <w:u w:val="single"/>
        </w:rPr>
        <w:sectPr w:rsidR="00332214" w:rsidSect="003514CE">
          <w:type w:val="continuous"/>
          <w:pgSz w:w="12240" w:h="15840"/>
          <w:pgMar w:top="720" w:right="720" w:bottom="720" w:left="720" w:header="720" w:footer="720" w:gutter="0"/>
          <w:cols w:space="720"/>
          <w:docGrid w:linePitch="360"/>
        </w:sectPr>
      </w:pPr>
    </w:p>
    <w:p w:rsidR="00332214" w:rsidRPr="003514CE" w:rsidRDefault="00332214" w:rsidP="00332214">
      <w:pPr>
        <w:spacing w:after="0"/>
        <w:rPr>
          <w:rFonts w:asciiTheme="majorHAnsi" w:hAnsiTheme="majorHAnsi"/>
          <w:u w:val="single"/>
        </w:rPr>
      </w:pPr>
      <w:r w:rsidRPr="003514CE">
        <w:rPr>
          <w:rFonts w:asciiTheme="majorHAnsi" w:hAnsiTheme="majorHAnsi"/>
          <w:u w:val="single"/>
        </w:rPr>
        <w:lastRenderedPageBreak/>
        <w:t>Required Materials:</w:t>
      </w:r>
    </w:p>
    <w:p w:rsidR="00332214" w:rsidRPr="003514CE" w:rsidRDefault="00332214" w:rsidP="00217763">
      <w:pPr>
        <w:pStyle w:val="ListParagraph"/>
        <w:numPr>
          <w:ilvl w:val="0"/>
          <w:numId w:val="24"/>
        </w:numPr>
        <w:spacing w:after="0"/>
        <w:rPr>
          <w:rFonts w:asciiTheme="majorHAnsi" w:hAnsiTheme="majorHAnsi"/>
        </w:rPr>
        <w:sectPr w:rsidR="00332214" w:rsidRPr="003514CE" w:rsidSect="003514CE">
          <w:type w:val="continuous"/>
          <w:pgSz w:w="12240" w:h="15840"/>
          <w:pgMar w:top="720" w:right="720" w:bottom="720" w:left="720" w:header="720" w:footer="720" w:gutter="0"/>
          <w:cols w:num="2" w:space="720"/>
          <w:docGrid w:linePitch="360"/>
        </w:sectPr>
      </w:pPr>
    </w:p>
    <w:p w:rsidR="00332214" w:rsidRPr="00B37182" w:rsidRDefault="00332214" w:rsidP="00B37182">
      <w:pPr>
        <w:pStyle w:val="ListParagraph"/>
        <w:numPr>
          <w:ilvl w:val="0"/>
          <w:numId w:val="8"/>
        </w:numPr>
        <w:ind w:left="360" w:hanging="270"/>
        <w:rPr>
          <w:rFonts w:asciiTheme="majorHAnsi" w:hAnsiTheme="majorHAnsi"/>
        </w:rPr>
      </w:pPr>
      <w:r w:rsidRPr="00B37182">
        <w:rPr>
          <w:rFonts w:asciiTheme="majorHAnsi" w:hAnsiTheme="majorHAnsi"/>
        </w:rPr>
        <w:lastRenderedPageBreak/>
        <w:t xml:space="preserve">A container </w:t>
      </w:r>
      <w:r w:rsidRPr="00B37182">
        <w:rPr>
          <w:rFonts w:asciiTheme="majorHAnsi" w:hAnsiTheme="majorHAnsi"/>
          <w:u w:val="single"/>
        </w:rPr>
        <w:t xml:space="preserve">with a lid </w:t>
      </w:r>
    </w:p>
    <w:p w:rsidR="00332214" w:rsidRPr="0085130B" w:rsidRDefault="00332214" w:rsidP="00B37182">
      <w:pPr>
        <w:pStyle w:val="ListParagraph"/>
        <w:numPr>
          <w:ilvl w:val="1"/>
          <w:numId w:val="8"/>
        </w:numPr>
        <w:ind w:left="810" w:hanging="270"/>
        <w:rPr>
          <w:rFonts w:asciiTheme="majorHAnsi" w:hAnsiTheme="majorHAnsi"/>
          <w:sz w:val="20"/>
          <w:szCs w:val="20"/>
        </w:rPr>
      </w:pPr>
      <w:r w:rsidRPr="0085130B">
        <w:rPr>
          <w:rFonts w:asciiTheme="majorHAnsi" w:hAnsiTheme="majorHAnsi"/>
          <w:sz w:val="20"/>
          <w:szCs w:val="20"/>
        </w:rPr>
        <w:t>A recycled margarine container works well.</w:t>
      </w:r>
    </w:p>
    <w:p w:rsidR="00332214" w:rsidRPr="003514CE" w:rsidRDefault="00332214" w:rsidP="00B37182">
      <w:pPr>
        <w:pStyle w:val="ListParagraph"/>
        <w:numPr>
          <w:ilvl w:val="0"/>
          <w:numId w:val="8"/>
        </w:numPr>
        <w:ind w:left="360" w:hanging="270"/>
        <w:rPr>
          <w:rFonts w:asciiTheme="majorHAnsi" w:hAnsiTheme="majorHAnsi"/>
        </w:rPr>
      </w:pPr>
      <w:r w:rsidRPr="003514CE">
        <w:rPr>
          <w:rFonts w:asciiTheme="majorHAnsi" w:hAnsiTheme="majorHAnsi"/>
        </w:rPr>
        <w:t>A ‘sketchbook’</w:t>
      </w:r>
    </w:p>
    <w:p w:rsidR="00332214" w:rsidRPr="0085130B" w:rsidRDefault="00332214" w:rsidP="00B37182">
      <w:pPr>
        <w:pStyle w:val="ListParagraph"/>
        <w:numPr>
          <w:ilvl w:val="1"/>
          <w:numId w:val="8"/>
        </w:numPr>
        <w:ind w:left="810" w:hanging="270"/>
        <w:rPr>
          <w:rFonts w:asciiTheme="majorHAnsi" w:hAnsiTheme="majorHAnsi"/>
          <w:sz w:val="20"/>
          <w:szCs w:val="20"/>
        </w:rPr>
      </w:pPr>
      <w:r w:rsidRPr="0085130B">
        <w:rPr>
          <w:rFonts w:asciiTheme="majorHAnsi" w:hAnsiTheme="majorHAnsi"/>
          <w:sz w:val="20"/>
          <w:szCs w:val="20"/>
        </w:rPr>
        <w:t xml:space="preserve">Some paper stapled together is perfectly </w:t>
      </w:r>
      <w:r w:rsidR="00A7317E">
        <w:rPr>
          <w:rFonts w:asciiTheme="majorHAnsi" w:hAnsiTheme="majorHAnsi"/>
          <w:sz w:val="20"/>
          <w:szCs w:val="20"/>
        </w:rPr>
        <w:t>fine</w:t>
      </w:r>
      <w:r w:rsidRPr="0085130B">
        <w:rPr>
          <w:rFonts w:asciiTheme="majorHAnsi" w:hAnsiTheme="majorHAnsi"/>
          <w:sz w:val="20"/>
          <w:szCs w:val="20"/>
        </w:rPr>
        <w:t xml:space="preserve">. </w:t>
      </w:r>
    </w:p>
    <w:p w:rsidR="00332214" w:rsidRPr="003514CE" w:rsidRDefault="00332214" w:rsidP="00B37182">
      <w:pPr>
        <w:pStyle w:val="ListParagraph"/>
        <w:numPr>
          <w:ilvl w:val="0"/>
          <w:numId w:val="8"/>
        </w:numPr>
        <w:ind w:left="360" w:hanging="270"/>
        <w:rPr>
          <w:rFonts w:asciiTheme="majorHAnsi" w:hAnsiTheme="majorHAnsi"/>
        </w:rPr>
      </w:pPr>
      <w:r w:rsidRPr="003514CE">
        <w:rPr>
          <w:rFonts w:asciiTheme="majorHAnsi" w:hAnsiTheme="majorHAnsi"/>
        </w:rPr>
        <w:t xml:space="preserve">Pencils </w:t>
      </w:r>
    </w:p>
    <w:p w:rsidR="00332214" w:rsidRPr="003514CE" w:rsidRDefault="00332214" w:rsidP="00B37182">
      <w:pPr>
        <w:pStyle w:val="ListParagraph"/>
        <w:numPr>
          <w:ilvl w:val="0"/>
          <w:numId w:val="8"/>
        </w:numPr>
        <w:ind w:left="360" w:hanging="270"/>
        <w:rPr>
          <w:rFonts w:asciiTheme="majorHAnsi" w:hAnsiTheme="majorHAnsi"/>
        </w:rPr>
      </w:pPr>
      <w:r w:rsidRPr="003514CE">
        <w:rPr>
          <w:rFonts w:asciiTheme="majorHAnsi" w:hAnsiTheme="majorHAnsi"/>
        </w:rPr>
        <w:t xml:space="preserve">Eraser </w:t>
      </w:r>
    </w:p>
    <w:p w:rsidR="00332214" w:rsidRPr="003514CE" w:rsidRDefault="00332214" w:rsidP="00B37182">
      <w:pPr>
        <w:pStyle w:val="ListParagraph"/>
        <w:numPr>
          <w:ilvl w:val="0"/>
          <w:numId w:val="8"/>
        </w:numPr>
        <w:ind w:left="360" w:hanging="270"/>
        <w:rPr>
          <w:rFonts w:asciiTheme="majorHAnsi" w:hAnsiTheme="majorHAnsi"/>
        </w:rPr>
      </w:pPr>
      <w:r w:rsidRPr="003514CE">
        <w:rPr>
          <w:rFonts w:asciiTheme="majorHAnsi" w:hAnsiTheme="majorHAnsi"/>
        </w:rPr>
        <w:t>Pencil Crayons</w:t>
      </w:r>
      <w:r>
        <w:rPr>
          <w:rFonts w:asciiTheme="majorHAnsi" w:hAnsiTheme="majorHAnsi"/>
        </w:rPr>
        <w:t xml:space="preserve"> * </w:t>
      </w:r>
    </w:p>
    <w:p w:rsidR="00332214" w:rsidRPr="003514CE" w:rsidRDefault="00332214" w:rsidP="00B37182">
      <w:pPr>
        <w:pStyle w:val="ListParagraph"/>
        <w:numPr>
          <w:ilvl w:val="0"/>
          <w:numId w:val="8"/>
        </w:numPr>
        <w:ind w:left="360" w:hanging="270"/>
        <w:rPr>
          <w:rFonts w:asciiTheme="majorHAnsi" w:hAnsiTheme="majorHAnsi"/>
        </w:rPr>
      </w:pPr>
      <w:r w:rsidRPr="003514CE">
        <w:rPr>
          <w:rFonts w:asciiTheme="majorHAnsi" w:hAnsiTheme="majorHAnsi"/>
        </w:rPr>
        <w:lastRenderedPageBreak/>
        <w:t xml:space="preserve">Scissors </w:t>
      </w:r>
      <w:r>
        <w:rPr>
          <w:rFonts w:asciiTheme="majorHAnsi" w:hAnsiTheme="majorHAnsi"/>
        </w:rPr>
        <w:t>*</w:t>
      </w:r>
    </w:p>
    <w:p w:rsidR="00332214" w:rsidRPr="003514CE" w:rsidRDefault="00332214" w:rsidP="00B37182">
      <w:pPr>
        <w:pStyle w:val="ListParagraph"/>
        <w:numPr>
          <w:ilvl w:val="0"/>
          <w:numId w:val="8"/>
        </w:numPr>
        <w:ind w:left="360" w:hanging="270"/>
        <w:rPr>
          <w:rFonts w:asciiTheme="majorHAnsi" w:hAnsiTheme="majorHAnsi"/>
        </w:rPr>
      </w:pPr>
      <w:r w:rsidRPr="003514CE">
        <w:rPr>
          <w:rFonts w:asciiTheme="majorHAnsi" w:hAnsiTheme="majorHAnsi"/>
        </w:rPr>
        <w:t xml:space="preserve">Glue </w:t>
      </w:r>
      <w:r>
        <w:rPr>
          <w:rFonts w:asciiTheme="majorHAnsi" w:hAnsiTheme="majorHAnsi"/>
        </w:rPr>
        <w:t>*</w:t>
      </w:r>
    </w:p>
    <w:p w:rsidR="00332214" w:rsidRPr="003514CE" w:rsidRDefault="00332214" w:rsidP="00B37182">
      <w:pPr>
        <w:pStyle w:val="ListParagraph"/>
        <w:numPr>
          <w:ilvl w:val="0"/>
          <w:numId w:val="8"/>
        </w:numPr>
        <w:ind w:left="360" w:hanging="270"/>
        <w:rPr>
          <w:rFonts w:asciiTheme="majorHAnsi" w:hAnsiTheme="majorHAnsi"/>
        </w:rPr>
      </w:pPr>
      <w:r w:rsidRPr="003514CE">
        <w:rPr>
          <w:rFonts w:asciiTheme="majorHAnsi" w:hAnsiTheme="majorHAnsi"/>
        </w:rPr>
        <w:t>Sharpies</w:t>
      </w:r>
      <w:r>
        <w:rPr>
          <w:rFonts w:asciiTheme="majorHAnsi" w:hAnsiTheme="majorHAnsi"/>
        </w:rPr>
        <w:t xml:space="preserve"> *</w:t>
      </w:r>
      <w:r w:rsidRPr="003514CE">
        <w:rPr>
          <w:rFonts w:asciiTheme="majorHAnsi" w:hAnsiTheme="majorHAnsi"/>
        </w:rPr>
        <w:t xml:space="preserve"> </w:t>
      </w:r>
    </w:p>
    <w:p w:rsidR="00332214" w:rsidRPr="003514CE" w:rsidRDefault="00332214" w:rsidP="00B37182">
      <w:pPr>
        <w:pStyle w:val="ListParagraph"/>
        <w:numPr>
          <w:ilvl w:val="0"/>
          <w:numId w:val="8"/>
        </w:numPr>
        <w:ind w:left="360" w:hanging="270"/>
        <w:rPr>
          <w:rFonts w:asciiTheme="majorHAnsi" w:hAnsiTheme="majorHAnsi"/>
        </w:rPr>
      </w:pPr>
      <w:r w:rsidRPr="003514CE">
        <w:rPr>
          <w:rFonts w:asciiTheme="majorHAnsi" w:hAnsiTheme="majorHAnsi"/>
        </w:rPr>
        <w:t>Markers (</w:t>
      </w:r>
      <w:r w:rsidRPr="003514CE">
        <w:rPr>
          <w:rFonts w:asciiTheme="majorHAnsi" w:hAnsiTheme="majorHAnsi"/>
          <w:i/>
        </w:rPr>
        <w:t>optional)</w:t>
      </w:r>
    </w:p>
    <w:p w:rsidR="00332214" w:rsidRPr="0085130B" w:rsidRDefault="00332214" w:rsidP="00B37182">
      <w:pPr>
        <w:pStyle w:val="ListParagraph"/>
        <w:numPr>
          <w:ilvl w:val="1"/>
          <w:numId w:val="8"/>
        </w:numPr>
        <w:ind w:left="630" w:hanging="90"/>
        <w:rPr>
          <w:rFonts w:asciiTheme="majorHAnsi" w:hAnsiTheme="majorHAnsi"/>
          <w:sz w:val="20"/>
          <w:szCs w:val="20"/>
        </w:rPr>
      </w:pPr>
      <w:r w:rsidRPr="0085130B">
        <w:rPr>
          <w:rFonts w:asciiTheme="majorHAnsi" w:hAnsiTheme="majorHAnsi"/>
          <w:sz w:val="20"/>
          <w:szCs w:val="20"/>
        </w:rPr>
        <w:t>I do not provide markers because they dry out very quickly – if you like using markers, please bring your own.</w:t>
      </w:r>
    </w:p>
    <w:p w:rsidR="00332214" w:rsidRPr="003514CE" w:rsidRDefault="00332214" w:rsidP="00332214">
      <w:pPr>
        <w:spacing w:after="0"/>
        <w:ind w:left="360" w:hanging="270"/>
        <w:rPr>
          <w:rFonts w:asciiTheme="majorHAnsi" w:hAnsiTheme="majorHAnsi"/>
        </w:rPr>
        <w:sectPr w:rsidR="00332214" w:rsidRPr="003514CE" w:rsidSect="003514CE">
          <w:type w:val="continuous"/>
          <w:pgSz w:w="12240" w:h="15840"/>
          <w:pgMar w:top="720" w:right="720" w:bottom="720" w:left="720" w:header="720" w:footer="720" w:gutter="0"/>
          <w:cols w:num="2" w:space="720"/>
          <w:docGrid w:linePitch="360"/>
        </w:sectPr>
      </w:pPr>
    </w:p>
    <w:p w:rsidR="00332214" w:rsidRPr="00332214" w:rsidRDefault="00332214" w:rsidP="00B37182">
      <w:pPr>
        <w:pStyle w:val="ListParagraph"/>
        <w:ind w:left="90"/>
        <w:rPr>
          <w:rFonts w:asciiTheme="majorHAnsi" w:hAnsiTheme="majorHAnsi"/>
          <w:i/>
          <w:sz w:val="18"/>
          <w:szCs w:val="18"/>
        </w:rPr>
      </w:pPr>
      <w:r>
        <w:rPr>
          <w:rFonts w:asciiTheme="majorHAnsi" w:hAnsiTheme="majorHAnsi"/>
        </w:rPr>
        <w:lastRenderedPageBreak/>
        <w:t>*</w:t>
      </w:r>
      <w:r w:rsidRPr="00332214">
        <w:rPr>
          <w:rFonts w:asciiTheme="majorHAnsi" w:hAnsiTheme="majorHAnsi"/>
          <w:i/>
          <w:sz w:val="18"/>
          <w:szCs w:val="18"/>
        </w:rPr>
        <w:t xml:space="preserve">These items are available for use in the art room as a shared resource; however I still recommend getting these supplies for personal use as many other subjects use the same kind of materials and </w:t>
      </w:r>
      <w:r w:rsidRPr="00332214">
        <w:rPr>
          <w:rFonts w:asciiTheme="majorHAnsi" w:hAnsiTheme="majorHAnsi"/>
          <w:i/>
          <w:sz w:val="18"/>
          <w:szCs w:val="18"/>
          <w:u w:val="single"/>
        </w:rPr>
        <w:t>they are not available for use outside the art room</w:t>
      </w:r>
      <w:r w:rsidRPr="00332214">
        <w:rPr>
          <w:rFonts w:asciiTheme="majorHAnsi" w:hAnsiTheme="majorHAnsi"/>
          <w:i/>
          <w:sz w:val="18"/>
          <w:szCs w:val="18"/>
        </w:rPr>
        <w:t>. On Thursday the 11</w:t>
      </w:r>
      <w:r w:rsidRPr="00332214">
        <w:rPr>
          <w:rFonts w:asciiTheme="majorHAnsi" w:hAnsiTheme="majorHAnsi"/>
          <w:i/>
          <w:sz w:val="18"/>
          <w:szCs w:val="18"/>
          <w:vertAlign w:val="superscript"/>
        </w:rPr>
        <w:t>th</w:t>
      </w:r>
      <w:r w:rsidRPr="00332214">
        <w:rPr>
          <w:rFonts w:asciiTheme="majorHAnsi" w:hAnsiTheme="majorHAnsi"/>
          <w:i/>
          <w:sz w:val="18"/>
          <w:szCs w:val="18"/>
        </w:rPr>
        <w:t>, I will check if you have supplies for marks.</w:t>
      </w:r>
    </w:p>
    <w:p w:rsidR="00332214" w:rsidRDefault="00332214" w:rsidP="00332214">
      <w:pPr>
        <w:pStyle w:val="ListParagraph"/>
        <w:ind w:left="90"/>
        <w:rPr>
          <w:rFonts w:asciiTheme="majorHAnsi" w:hAnsiTheme="majorHAnsi"/>
        </w:rPr>
      </w:pPr>
    </w:p>
    <w:p w:rsidR="00332214" w:rsidRDefault="00332214" w:rsidP="00332214">
      <w:pPr>
        <w:pStyle w:val="ListParagraph"/>
        <w:ind w:left="90"/>
        <w:rPr>
          <w:rFonts w:asciiTheme="majorHAnsi" w:hAnsiTheme="majorHAnsi"/>
        </w:rPr>
      </w:pPr>
      <w:r w:rsidRPr="00332214">
        <w:rPr>
          <w:rFonts w:asciiTheme="majorHAnsi" w:hAnsiTheme="majorHAnsi"/>
          <w:u w:val="single"/>
        </w:rPr>
        <w:t>Topics/techniques to be covered</w:t>
      </w:r>
      <w:r>
        <w:rPr>
          <w:rFonts w:asciiTheme="majorHAnsi" w:hAnsiTheme="majorHAnsi"/>
        </w:rPr>
        <w:t>: EPD,</w:t>
      </w:r>
      <w:r w:rsidR="00911F8B">
        <w:rPr>
          <w:rFonts w:asciiTheme="majorHAnsi" w:hAnsiTheme="majorHAnsi"/>
        </w:rPr>
        <w:t xml:space="preserve"> Perspective, architecture, Egyptian art, paper making, portraits, assemblage, Aboriginal</w:t>
      </w:r>
      <w:r w:rsidR="00A7317E">
        <w:rPr>
          <w:rFonts w:asciiTheme="majorHAnsi" w:hAnsiTheme="majorHAnsi"/>
        </w:rPr>
        <w:t xml:space="preserve"> art</w:t>
      </w:r>
      <w:r w:rsidR="00911F8B">
        <w:rPr>
          <w:rFonts w:asciiTheme="majorHAnsi" w:hAnsiTheme="majorHAnsi"/>
        </w:rPr>
        <w:t>, Canadian history, mandalas, Asian art</w:t>
      </w:r>
      <w:r>
        <w:rPr>
          <w:rFonts w:asciiTheme="majorHAnsi" w:hAnsiTheme="majorHAnsi"/>
        </w:rPr>
        <w:t xml:space="preserve">. </w:t>
      </w:r>
    </w:p>
    <w:p w:rsidR="00332214" w:rsidRDefault="00332214" w:rsidP="00332214">
      <w:pPr>
        <w:tabs>
          <w:tab w:val="left" w:pos="3285"/>
        </w:tabs>
      </w:pPr>
    </w:p>
    <w:p w:rsidR="00A7317E" w:rsidRDefault="00A7317E">
      <w:pPr>
        <w:rPr>
          <w:rFonts w:asciiTheme="majorHAnsi" w:hAnsiTheme="majorHAnsi"/>
          <w:b/>
          <w:u w:val="single"/>
        </w:rPr>
      </w:pPr>
      <w:r>
        <w:rPr>
          <w:rFonts w:asciiTheme="majorHAnsi" w:hAnsiTheme="majorHAnsi"/>
          <w:b/>
          <w:u w:val="single"/>
        </w:rPr>
        <w:br w:type="page"/>
      </w:r>
    </w:p>
    <w:p w:rsidR="00911F8B" w:rsidRPr="003514CE" w:rsidRDefault="00911F8B" w:rsidP="00911F8B">
      <w:pPr>
        <w:tabs>
          <w:tab w:val="right" w:pos="10800"/>
        </w:tabs>
        <w:rPr>
          <w:rFonts w:asciiTheme="majorHAnsi" w:hAnsiTheme="majorHAnsi"/>
          <w:b/>
          <w:u w:val="single"/>
        </w:rPr>
      </w:pPr>
      <w:r w:rsidRPr="003514CE">
        <w:rPr>
          <w:rFonts w:asciiTheme="majorHAnsi" w:hAnsiTheme="majorHAnsi"/>
          <w:b/>
          <w:u w:val="single"/>
        </w:rPr>
        <w:lastRenderedPageBreak/>
        <w:t>Jenniferj.cook@nbed.nb.ca</w:t>
      </w:r>
      <w:r w:rsidRPr="003514CE">
        <w:rPr>
          <w:rFonts w:asciiTheme="majorHAnsi" w:hAnsiTheme="majorHAnsi"/>
          <w:b/>
          <w:u w:val="single"/>
        </w:rPr>
        <w:tab/>
        <w:t xml:space="preserve">Visual Arts </w:t>
      </w:r>
      <w:r>
        <w:rPr>
          <w:rFonts w:asciiTheme="majorHAnsi" w:hAnsiTheme="majorHAnsi"/>
          <w:b/>
          <w:u w:val="single"/>
        </w:rPr>
        <w:t>11</w:t>
      </w:r>
      <w:r w:rsidRPr="003514CE">
        <w:rPr>
          <w:rFonts w:asciiTheme="majorHAnsi" w:hAnsiTheme="majorHAnsi"/>
          <w:b/>
          <w:u w:val="single"/>
        </w:rPr>
        <w:t xml:space="preserve"> Course Outline</w:t>
      </w:r>
    </w:p>
    <w:p w:rsidR="00911F8B" w:rsidRPr="00332214" w:rsidRDefault="00911F8B" w:rsidP="00911F8B">
      <w:pPr>
        <w:autoSpaceDE w:val="0"/>
        <w:autoSpaceDN w:val="0"/>
        <w:adjustRightInd w:val="0"/>
        <w:spacing w:after="0" w:line="240" w:lineRule="auto"/>
        <w:rPr>
          <w:rFonts w:asciiTheme="majorHAnsi" w:hAnsiTheme="majorHAnsi" w:cs="Univers-Bold"/>
          <w:bCs/>
          <w:lang w:val="en-US"/>
        </w:rPr>
      </w:pPr>
      <w:r w:rsidRPr="00332214">
        <w:rPr>
          <w:rFonts w:asciiTheme="majorHAnsi" w:hAnsiTheme="majorHAnsi"/>
        </w:rPr>
        <w:t>Welcome to Visual Arts</w:t>
      </w:r>
      <w:r>
        <w:rPr>
          <w:rFonts w:asciiTheme="majorHAnsi" w:hAnsiTheme="majorHAnsi"/>
        </w:rPr>
        <w:t>!</w:t>
      </w:r>
      <w:r w:rsidRPr="00332214">
        <w:rPr>
          <w:rFonts w:asciiTheme="majorHAnsi" w:hAnsiTheme="majorHAnsi"/>
        </w:rPr>
        <w:t xml:space="preserve"> In all visual arts classes, the work will incorporate three main themes: “</w:t>
      </w:r>
      <w:r w:rsidRPr="00332214">
        <w:rPr>
          <w:rFonts w:asciiTheme="majorHAnsi" w:hAnsiTheme="majorHAnsi" w:cs="Univers-Bold"/>
          <w:bCs/>
          <w:i/>
          <w:lang w:val="en-US"/>
        </w:rPr>
        <w:t>Creating, Evaluation and Connection to the outside world</w:t>
      </w:r>
      <w:r w:rsidRPr="00332214">
        <w:rPr>
          <w:rFonts w:asciiTheme="majorHAnsi" w:hAnsiTheme="majorHAnsi" w:cs="Univers-Bold"/>
          <w:bCs/>
          <w:lang w:val="en-US"/>
        </w:rPr>
        <w:t xml:space="preserve">”. These themes will help shape the projects, discussions and learning activities. Visual Arts </w:t>
      </w:r>
      <w:r w:rsidR="00A7317E">
        <w:rPr>
          <w:rFonts w:asciiTheme="majorHAnsi" w:hAnsiTheme="majorHAnsi" w:cs="Univers-Bold"/>
          <w:bCs/>
          <w:lang w:val="en-US"/>
        </w:rPr>
        <w:t>11</w:t>
      </w:r>
      <w:r w:rsidRPr="00332214">
        <w:rPr>
          <w:rFonts w:asciiTheme="majorHAnsi" w:hAnsiTheme="majorHAnsi" w:cs="Univers-Bold"/>
          <w:bCs/>
          <w:lang w:val="en-US"/>
        </w:rPr>
        <w:t xml:space="preserve"> will focus on</w:t>
      </w:r>
      <w:r>
        <w:rPr>
          <w:rFonts w:asciiTheme="majorHAnsi" w:hAnsiTheme="majorHAnsi" w:cs="Univers-Bold"/>
          <w:bCs/>
          <w:lang w:val="en-US"/>
        </w:rPr>
        <w:t xml:space="preserve"> </w:t>
      </w:r>
      <w:r w:rsidR="00A7317E">
        <w:rPr>
          <w:rFonts w:asciiTheme="majorHAnsi" w:hAnsiTheme="majorHAnsi" w:cs="Univers-Bold"/>
          <w:bCs/>
          <w:lang w:val="en-US"/>
        </w:rPr>
        <w:t xml:space="preserve">famous art movements. </w:t>
      </w:r>
    </w:p>
    <w:p w:rsidR="00911F8B" w:rsidRPr="003514CE" w:rsidRDefault="00911F8B" w:rsidP="00911F8B">
      <w:pPr>
        <w:spacing w:after="0"/>
        <w:rPr>
          <w:rFonts w:asciiTheme="majorHAnsi" w:hAnsiTheme="majorHAnsi"/>
          <w:u w:val="single"/>
        </w:rPr>
      </w:pPr>
    </w:p>
    <w:p w:rsidR="00911F8B" w:rsidRPr="003514CE" w:rsidRDefault="00911F8B" w:rsidP="00911F8B">
      <w:pPr>
        <w:spacing w:after="0"/>
        <w:rPr>
          <w:rFonts w:asciiTheme="majorHAnsi" w:hAnsiTheme="majorHAnsi"/>
          <w:u w:val="single"/>
        </w:rPr>
      </w:pPr>
      <w:r w:rsidRPr="003514CE">
        <w:rPr>
          <w:rFonts w:asciiTheme="majorHAnsi" w:hAnsiTheme="majorHAnsi"/>
          <w:u w:val="single"/>
        </w:rPr>
        <w:t>Guidelines for Success:</w:t>
      </w:r>
    </w:p>
    <w:p w:rsidR="00911F8B" w:rsidRPr="00332214" w:rsidRDefault="00911F8B" w:rsidP="00911F8B">
      <w:pPr>
        <w:pStyle w:val="ListParagraph"/>
        <w:numPr>
          <w:ilvl w:val="0"/>
          <w:numId w:val="9"/>
        </w:numPr>
        <w:spacing w:after="0"/>
        <w:rPr>
          <w:rFonts w:asciiTheme="majorHAnsi" w:hAnsiTheme="majorHAnsi"/>
        </w:rPr>
      </w:pPr>
      <w:r w:rsidRPr="00332214">
        <w:rPr>
          <w:rFonts w:asciiTheme="majorHAnsi" w:hAnsiTheme="majorHAnsi"/>
        </w:rPr>
        <w:t xml:space="preserve">Students will develop social skills and work habits to support independent, cooperative and collaborative work. </w:t>
      </w:r>
    </w:p>
    <w:p w:rsidR="00911F8B" w:rsidRPr="00332214" w:rsidRDefault="00911F8B" w:rsidP="00911F8B">
      <w:pPr>
        <w:pStyle w:val="ListParagraph"/>
        <w:numPr>
          <w:ilvl w:val="0"/>
          <w:numId w:val="9"/>
        </w:numPr>
        <w:spacing w:after="0"/>
        <w:rPr>
          <w:rFonts w:asciiTheme="majorHAnsi" w:hAnsiTheme="majorHAnsi"/>
        </w:rPr>
      </w:pPr>
      <w:r w:rsidRPr="00332214">
        <w:rPr>
          <w:rFonts w:asciiTheme="majorHAnsi" w:hAnsiTheme="majorHAnsi"/>
        </w:rPr>
        <w:t>Students will demonstrate creative problem solving, organization and perseverance by completing work in a timely fashion.</w:t>
      </w:r>
    </w:p>
    <w:p w:rsidR="00911F8B" w:rsidRPr="00332214" w:rsidRDefault="00911F8B" w:rsidP="00911F8B">
      <w:pPr>
        <w:pStyle w:val="ListParagraph"/>
        <w:numPr>
          <w:ilvl w:val="0"/>
          <w:numId w:val="9"/>
        </w:numPr>
        <w:spacing w:after="0"/>
        <w:rPr>
          <w:rFonts w:asciiTheme="majorHAnsi" w:hAnsiTheme="majorHAnsi"/>
        </w:rPr>
      </w:pPr>
      <w:r w:rsidRPr="00332214">
        <w:rPr>
          <w:rFonts w:asciiTheme="majorHAnsi" w:hAnsiTheme="majorHAnsi"/>
        </w:rPr>
        <w:t xml:space="preserve">Students will exhibit professionalism in the areas of empathy, respect and quality of one’s work. </w:t>
      </w:r>
    </w:p>
    <w:p w:rsidR="00911F8B" w:rsidRPr="00332214" w:rsidRDefault="00911F8B" w:rsidP="00911F8B">
      <w:pPr>
        <w:pStyle w:val="ListParagraph"/>
        <w:numPr>
          <w:ilvl w:val="0"/>
          <w:numId w:val="9"/>
        </w:numPr>
        <w:spacing w:after="0"/>
        <w:rPr>
          <w:rFonts w:asciiTheme="majorHAnsi" w:hAnsiTheme="majorHAnsi"/>
        </w:rPr>
      </w:pPr>
      <w:r w:rsidRPr="00332214">
        <w:rPr>
          <w:rFonts w:asciiTheme="majorHAnsi" w:hAnsiTheme="majorHAnsi"/>
        </w:rPr>
        <w:t xml:space="preserve">Student will adhere to the ethical use of technology in regards to property, privacy and appropriateness. </w:t>
      </w:r>
    </w:p>
    <w:p w:rsidR="00911F8B" w:rsidRPr="003514CE" w:rsidRDefault="00911F8B" w:rsidP="00911F8B">
      <w:pPr>
        <w:spacing w:after="0"/>
        <w:rPr>
          <w:rFonts w:asciiTheme="majorHAnsi" w:hAnsiTheme="majorHAnsi"/>
        </w:rPr>
      </w:pPr>
    </w:p>
    <w:p w:rsidR="00911F8B" w:rsidRPr="003514CE" w:rsidRDefault="00911F8B" w:rsidP="00911F8B">
      <w:pPr>
        <w:spacing w:after="0"/>
        <w:rPr>
          <w:rFonts w:asciiTheme="majorHAnsi" w:hAnsiTheme="majorHAnsi"/>
          <w:u w:val="single"/>
        </w:rPr>
      </w:pPr>
      <w:r w:rsidRPr="003514CE">
        <w:rPr>
          <w:rFonts w:asciiTheme="majorHAnsi" w:hAnsiTheme="majorHAnsi"/>
          <w:u w:val="single"/>
        </w:rPr>
        <w:t>Rules:</w:t>
      </w:r>
    </w:p>
    <w:p w:rsidR="00911F8B" w:rsidRPr="003514CE" w:rsidRDefault="00911F8B" w:rsidP="00217763">
      <w:pPr>
        <w:pStyle w:val="ListParagraph"/>
        <w:numPr>
          <w:ilvl w:val="0"/>
          <w:numId w:val="24"/>
        </w:numPr>
        <w:spacing w:after="0"/>
        <w:rPr>
          <w:rFonts w:asciiTheme="majorHAnsi" w:hAnsiTheme="majorHAnsi"/>
        </w:rPr>
        <w:sectPr w:rsidR="00911F8B" w:rsidRPr="003514CE" w:rsidSect="00A7317E">
          <w:footerReference w:type="default" r:id="rId11"/>
          <w:type w:val="continuous"/>
          <w:pgSz w:w="12240" w:h="15840"/>
          <w:pgMar w:top="720" w:right="720" w:bottom="630" w:left="720" w:header="720" w:footer="288" w:gutter="0"/>
          <w:cols w:space="720"/>
          <w:docGrid w:linePitch="360"/>
        </w:sectPr>
      </w:pPr>
    </w:p>
    <w:p w:rsidR="00911F8B" w:rsidRPr="003514CE" w:rsidRDefault="00911F8B" w:rsidP="00911F8B">
      <w:pPr>
        <w:pStyle w:val="ListParagraph"/>
        <w:numPr>
          <w:ilvl w:val="0"/>
          <w:numId w:val="4"/>
        </w:numPr>
        <w:spacing w:after="0"/>
        <w:ind w:left="990" w:hanging="270"/>
        <w:rPr>
          <w:rFonts w:asciiTheme="majorHAnsi" w:hAnsiTheme="majorHAnsi"/>
        </w:rPr>
      </w:pPr>
      <w:r w:rsidRPr="003514CE">
        <w:rPr>
          <w:rFonts w:asciiTheme="majorHAnsi" w:hAnsiTheme="majorHAnsi"/>
        </w:rPr>
        <w:lastRenderedPageBreak/>
        <w:t xml:space="preserve">Attend class and arrive on time </w:t>
      </w:r>
    </w:p>
    <w:p w:rsidR="00911F8B" w:rsidRPr="003514CE" w:rsidRDefault="00911F8B" w:rsidP="00911F8B">
      <w:pPr>
        <w:pStyle w:val="ListParagraph"/>
        <w:numPr>
          <w:ilvl w:val="0"/>
          <w:numId w:val="4"/>
        </w:numPr>
        <w:spacing w:after="0"/>
        <w:ind w:left="990" w:hanging="270"/>
        <w:rPr>
          <w:rFonts w:asciiTheme="majorHAnsi" w:hAnsiTheme="majorHAnsi"/>
        </w:rPr>
      </w:pPr>
      <w:r w:rsidRPr="003514CE">
        <w:rPr>
          <w:rFonts w:asciiTheme="majorHAnsi" w:hAnsiTheme="majorHAnsi"/>
        </w:rPr>
        <w:t xml:space="preserve">Keep hands, feet and objects to yourself </w:t>
      </w:r>
    </w:p>
    <w:p w:rsidR="00911F8B" w:rsidRPr="003514CE" w:rsidRDefault="00911F8B" w:rsidP="00911F8B">
      <w:pPr>
        <w:pStyle w:val="ListParagraph"/>
        <w:numPr>
          <w:ilvl w:val="0"/>
          <w:numId w:val="4"/>
        </w:numPr>
        <w:spacing w:after="0"/>
        <w:ind w:left="990" w:hanging="270"/>
        <w:rPr>
          <w:rFonts w:asciiTheme="majorHAnsi" w:hAnsiTheme="majorHAnsi"/>
        </w:rPr>
      </w:pPr>
      <w:r w:rsidRPr="003514CE">
        <w:rPr>
          <w:rFonts w:asciiTheme="majorHAnsi" w:hAnsiTheme="majorHAnsi"/>
        </w:rPr>
        <w:lastRenderedPageBreak/>
        <w:t xml:space="preserve">Be prepared and stay on task </w:t>
      </w:r>
    </w:p>
    <w:p w:rsidR="00911F8B" w:rsidRPr="003514CE" w:rsidRDefault="00911F8B" w:rsidP="00911F8B">
      <w:pPr>
        <w:pStyle w:val="ListParagraph"/>
        <w:numPr>
          <w:ilvl w:val="0"/>
          <w:numId w:val="4"/>
        </w:numPr>
        <w:spacing w:after="0"/>
        <w:ind w:left="990" w:hanging="270"/>
        <w:rPr>
          <w:rFonts w:asciiTheme="majorHAnsi" w:hAnsiTheme="majorHAnsi"/>
        </w:rPr>
      </w:pPr>
      <w:r w:rsidRPr="003514CE">
        <w:rPr>
          <w:rFonts w:asciiTheme="majorHAnsi" w:hAnsiTheme="majorHAnsi"/>
        </w:rPr>
        <w:t xml:space="preserve">Be professional and try your best </w:t>
      </w:r>
    </w:p>
    <w:p w:rsidR="00911F8B" w:rsidRPr="003514CE" w:rsidRDefault="00911F8B" w:rsidP="00911F8B">
      <w:pPr>
        <w:spacing w:after="0"/>
        <w:rPr>
          <w:rFonts w:asciiTheme="majorHAnsi" w:hAnsiTheme="majorHAnsi"/>
        </w:rPr>
        <w:sectPr w:rsidR="00911F8B" w:rsidRPr="003514CE" w:rsidSect="0042192A">
          <w:type w:val="continuous"/>
          <w:pgSz w:w="12240" w:h="15840"/>
          <w:pgMar w:top="720" w:right="720" w:bottom="720" w:left="720" w:header="720" w:footer="720" w:gutter="0"/>
          <w:cols w:num="2" w:space="720"/>
          <w:docGrid w:linePitch="360"/>
        </w:sectPr>
      </w:pPr>
    </w:p>
    <w:p w:rsidR="00911F8B" w:rsidRPr="003514CE" w:rsidRDefault="00911F8B" w:rsidP="00911F8B">
      <w:pPr>
        <w:spacing w:after="0"/>
        <w:rPr>
          <w:rFonts w:asciiTheme="majorHAnsi" w:hAnsiTheme="majorHAnsi"/>
        </w:rPr>
      </w:pPr>
    </w:p>
    <w:p w:rsidR="00911F8B" w:rsidRPr="00911F8B" w:rsidRDefault="00911F8B" w:rsidP="00911F8B">
      <w:pPr>
        <w:spacing w:after="0"/>
        <w:rPr>
          <w:rFonts w:asciiTheme="majorHAnsi" w:hAnsiTheme="majorHAnsi"/>
          <w:u w:val="single"/>
        </w:rPr>
        <w:sectPr w:rsidR="00911F8B" w:rsidRPr="00911F8B" w:rsidSect="0042192A">
          <w:type w:val="continuous"/>
          <w:pgSz w:w="12240" w:h="15840"/>
          <w:pgMar w:top="720" w:right="720" w:bottom="720" w:left="720" w:header="720" w:footer="720" w:gutter="0"/>
          <w:cols w:space="720"/>
          <w:docGrid w:linePitch="360"/>
        </w:sectPr>
      </w:pPr>
      <w:r w:rsidRPr="003514CE">
        <w:rPr>
          <w:rFonts w:asciiTheme="majorHAnsi" w:hAnsiTheme="majorHAnsi"/>
          <w:u w:val="single"/>
        </w:rPr>
        <w:t xml:space="preserve">Grading: </w:t>
      </w:r>
      <w:r>
        <w:rPr>
          <w:rFonts w:asciiTheme="majorHAnsi" w:hAnsiTheme="majorHAnsi"/>
          <w:u w:val="single"/>
        </w:rPr>
        <w:t xml:space="preserve">(Term1 = 45%, Term 2=45%, </w:t>
      </w:r>
      <w:r w:rsidR="002B0B4C">
        <w:rPr>
          <w:rFonts w:asciiTheme="majorHAnsi" w:hAnsiTheme="majorHAnsi"/>
          <w:u w:val="single"/>
        </w:rPr>
        <w:t>Independent Project</w:t>
      </w:r>
      <w:r>
        <w:rPr>
          <w:rFonts w:asciiTheme="majorHAnsi" w:hAnsiTheme="majorHAnsi"/>
          <w:u w:val="single"/>
        </w:rPr>
        <w:t>=10%)</w:t>
      </w:r>
    </w:p>
    <w:p w:rsidR="00217763" w:rsidRPr="00F75141" w:rsidRDefault="00217763" w:rsidP="00217763">
      <w:pPr>
        <w:numPr>
          <w:ilvl w:val="0"/>
          <w:numId w:val="25"/>
        </w:numPr>
        <w:spacing w:after="0" w:line="240" w:lineRule="auto"/>
        <w:ind w:right="-180"/>
        <w:contextualSpacing/>
        <w:rPr>
          <w:rFonts w:asciiTheme="majorHAnsi" w:hAnsiTheme="majorHAnsi"/>
        </w:rPr>
      </w:pPr>
      <w:r>
        <w:rPr>
          <w:rFonts w:asciiTheme="majorHAnsi" w:hAnsiTheme="majorHAnsi"/>
          <w:b/>
          <w:i/>
        </w:rPr>
        <w:lastRenderedPageBreak/>
        <w:t>Projects (5</w:t>
      </w:r>
      <w:r w:rsidRPr="00F75141">
        <w:rPr>
          <w:rFonts w:asciiTheme="majorHAnsi" w:hAnsiTheme="majorHAnsi"/>
          <w:b/>
          <w:i/>
        </w:rPr>
        <w:t xml:space="preserve">0%) </w:t>
      </w:r>
      <w:r w:rsidRPr="00F75141">
        <w:rPr>
          <w:rFonts w:asciiTheme="majorHAnsi" w:hAnsiTheme="majorHAnsi"/>
          <w:b/>
          <w:i/>
        </w:rPr>
        <w:sym w:font="Wingdings" w:char="F0E0"/>
      </w:r>
      <w:r w:rsidRPr="00F75141">
        <w:rPr>
          <w:rFonts w:asciiTheme="majorHAnsi" w:hAnsiTheme="majorHAnsi"/>
          <w:b/>
        </w:rPr>
        <w:t xml:space="preserve"> </w:t>
      </w:r>
      <w:r w:rsidRPr="00F75141">
        <w:rPr>
          <w:rFonts w:asciiTheme="majorHAnsi" w:hAnsiTheme="majorHAnsi"/>
        </w:rPr>
        <w:t>Major assignments will be evaluated with a rubric</w:t>
      </w:r>
      <w:r>
        <w:rPr>
          <w:rFonts w:asciiTheme="majorHAnsi" w:hAnsiTheme="majorHAnsi"/>
        </w:rPr>
        <w:t>. There will also be s</w:t>
      </w:r>
      <w:r w:rsidRPr="00F75141">
        <w:rPr>
          <w:rFonts w:asciiTheme="majorHAnsi" w:hAnsiTheme="majorHAnsi"/>
        </w:rPr>
        <w:t>kill building and other mini assignments. Many students are nervous about their ability level. Effort and Completion are considered in the grading of all large projects to ensure a high level of student success and academic satisfaction.</w:t>
      </w:r>
    </w:p>
    <w:p w:rsidR="00217763" w:rsidRDefault="00217763" w:rsidP="00217763">
      <w:pPr>
        <w:numPr>
          <w:ilvl w:val="0"/>
          <w:numId w:val="25"/>
        </w:numPr>
        <w:spacing w:after="0" w:line="240" w:lineRule="auto"/>
        <w:ind w:right="-180"/>
        <w:contextualSpacing/>
        <w:rPr>
          <w:rFonts w:asciiTheme="majorHAnsi" w:hAnsiTheme="majorHAnsi"/>
        </w:rPr>
      </w:pPr>
      <w:r>
        <w:rPr>
          <w:rFonts w:asciiTheme="majorHAnsi" w:hAnsiTheme="majorHAnsi"/>
          <w:b/>
          <w:i/>
        </w:rPr>
        <w:t>Portfolio</w:t>
      </w:r>
      <w:r w:rsidRPr="00F75141">
        <w:rPr>
          <w:rFonts w:asciiTheme="majorHAnsi" w:hAnsiTheme="majorHAnsi"/>
          <w:b/>
          <w:i/>
        </w:rPr>
        <w:t xml:space="preserve"> (</w:t>
      </w:r>
      <w:r>
        <w:rPr>
          <w:rFonts w:asciiTheme="majorHAnsi" w:hAnsiTheme="majorHAnsi"/>
          <w:b/>
          <w:i/>
        </w:rPr>
        <w:t>2</w:t>
      </w:r>
      <w:r w:rsidRPr="00F75141">
        <w:rPr>
          <w:rFonts w:asciiTheme="majorHAnsi" w:hAnsiTheme="majorHAnsi"/>
          <w:b/>
          <w:i/>
        </w:rPr>
        <w:t xml:space="preserve">0%) </w:t>
      </w:r>
      <w:r w:rsidRPr="00F75141">
        <w:rPr>
          <w:rFonts w:asciiTheme="majorHAnsi" w:hAnsiTheme="majorHAnsi"/>
          <w:b/>
          <w:i/>
        </w:rPr>
        <w:sym w:font="Wingdings" w:char="F0E0"/>
      </w:r>
      <w:r w:rsidRPr="00F75141">
        <w:rPr>
          <w:rFonts w:asciiTheme="majorHAnsi" w:hAnsiTheme="majorHAnsi"/>
          <w:b/>
        </w:rPr>
        <w:t xml:space="preserve"> </w:t>
      </w:r>
      <w:r w:rsidRPr="00F75141">
        <w:rPr>
          <w:rFonts w:asciiTheme="majorHAnsi" w:hAnsiTheme="majorHAnsi"/>
        </w:rPr>
        <w:t>Students will maintain</w:t>
      </w:r>
      <w:r>
        <w:rPr>
          <w:rFonts w:asciiTheme="majorHAnsi" w:hAnsiTheme="majorHAnsi"/>
        </w:rPr>
        <w:t xml:space="preserve"> a portfolio of their work and</w:t>
      </w:r>
      <w:r w:rsidRPr="00F75141">
        <w:rPr>
          <w:rFonts w:asciiTheme="majorHAnsi" w:hAnsiTheme="majorHAnsi"/>
        </w:rPr>
        <w:t xml:space="preserve"> a sketchbook for notes, brainstorming, and creative sketching. </w:t>
      </w:r>
      <w:r>
        <w:rPr>
          <w:rFonts w:asciiTheme="majorHAnsi" w:hAnsiTheme="majorHAnsi"/>
        </w:rPr>
        <w:t>Portfolios and sketchbooks</w:t>
      </w:r>
      <w:r w:rsidRPr="00F75141">
        <w:rPr>
          <w:rFonts w:asciiTheme="majorHAnsi" w:hAnsiTheme="majorHAnsi"/>
        </w:rPr>
        <w:t xml:space="preserve"> are to be used on a regular basis</w:t>
      </w:r>
      <w:r>
        <w:rPr>
          <w:rFonts w:asciiTheme="majorHAnsi" w:hAnsiTheme="majorHAnsi"/>
        </w:rPr>
        <w:t>.</w:t>
      </w:r>
      <w:r w:rsidRPr="00F75141">
        <w:rPr>
          <w:rFonts w:asciiTheme="majorHAnsi" w:hAnsiTheme="majorHAnsi"/>
        </w:rPr>
        <w:t xml:space="preserve"> </w:t>
      </w:r>
    </w:p>
    <w:p w:rsidR="00217763" w:rsidRDefault="00217763" w:rsidP="00217763">
      <w:pPr>
        <w:numPr>
          <w:ilvl w:val="0"/>
          <w:numId w:val="25"/>
        </w:numPr>
        <w:spacing w:after="0" w:line="240" w:lineRule="auto"/>
        <w:ind w:right="-180"/>
        <w:contextualSpacing/>
        <w:rPr>
          <w:rFonts w:asciiTheme="majorHAnsi" w:hAnsiTheme="majorHAnsi"/>
        </w:rPr>
      </w:pPr>
      <w:proofErr w:type="spellStart"/>
      <w:r w:rsidRPr="00217763">
        <w:rPr>
          <w:rFonts w:asciiTheme="majorHAnsi" w:hAnsiTheme="majorHAnsi"/>
          <w:b/>
          <w:i/>
        </w:rPr>
        <w:t>Classmark</w:t>
      </w:r>
      <w:proofErr w:type="spellEnd"/>
      <w:r w:rsidRPr="00217763">
        <w:rPr>
          <w:rFonts w:asciiTheme="majorHAnsi" w:hAnsiTheme="majorHAnsi"/>
          <w:b/>
          <w:i/>
        </w:rPr>
        <w:t xml:space="preserve"> (20%) </w:t>
      </w:r>
      <w:r w:rsidRPr="00F75141">
        <w:rPr>
          <w:b/>
          <w:i/>
        </w:rPr>
        <w:sym w:font="Wingdings" w:char="F0E0"/>
      </w:r>
      <w:r w:rsidRPr="00217763">
        <w:rPr>
          <w:rFonts w:asciiTheme="majorHAnsi" w:hAnsiTheme="majorHAnsi"/>
          <w:b/>
        </w:rPr>
        <w:t xml:space="preserve"> </w:t>
      </w:r>
      <w:proofErr w:type="gramStart"/>
      <w:r w:rsidRPr="00217763">
        <w:rPr>
          <w:rFonts w:asciiTheme="majorHAnsi" w:hAnsiTheme="majorHAnsi"/>
        </w:rPr>
        <w:t>Based</w:t>
      </w:r>
      <w:proofErr w:type="gramEnd"/>
      <w:r w:rsidRPr="00217763">
        <w:rPr>
          <w:rFonts w:asciiTheme="majorHAnsi" w:hAnsiTheme="majorHAnsi"/>
        </w:rPr>
        <w:t xml:space="preserve"> on participation, adherence to the guidelines for success and the rules. Attendance is extremely important in a hands-on class, </w:t>
      </w:r>
      <w:r w:rsidRPr="00217763">
        <w:rPr>
          <w:rFonts w:asciiTheme="majorHAnsi" w:hAnsiTheme="majorHAnsi"/>
          <w:u w:val="single"/>
        </w:rPr>
        <w:t xml:space="preserve">all absences (excused and unexcused) are a forfeit of that day’s </w:t>
      </w:r>
      <w:proofErr w:type="spellStart"/>
      <w:r w:rsidRPr="00217763">
        <w:rPr>
          <w:rFonts w:asciiTheme="majorHAnsi" w:hAnsiTheme="majorHAnsi"/>
          <w:u w:val="single"/>
        </w:rPr>
        <w:t>classmark</w:t>
      </w:r>
      <w:proofErr w:type="spellEnd"/>
      <w:r w:rsidRPr="00217763">
        <w:rPr>
          <w:rFonts w:asciiTheme="majorHAnsi" w:hAnsiTheme="majorHAnsi"/>
          <w:b/>
        </w:rPr>
        <w:t xml:space="preserve"> </w:t>
      </w:r>
      <w:r w:rsidRPr="00217763">
        <w:rPr>
          <w:rFonts w:asciiTheme="majorHAnsi" w:hAnsiTheme="majorHAnsi"/>
        </w:rPr>
        <w:t>(exceptions will be made for cases outlined in the attendance incentive).</w:t>
      </w:r>
    </w:p>
    <w:p w:rsidR="00911F8B" w:rsidRPr="00217763" w:rsidRDefault="002B0B4C" w:rsidP="00217763">
      <w:pPr>
        <w:numPr>
          <w:ilvl w:val="0"/>
          <w:numId w:val="25"/>
        </w:numPr>
        <w:spacing w:after="0" w:line="240" w:lineRule="auto"/>
        <w:ind w:right="-180"/>
        <w:contextualSpacing/>
        <w:rPr>
          <w:rFonts w:asciiTheme="majorHAnsi" w:hAnsiTheme="majorHAnsi"/>
        </w:rPr>
      </w:pPr>
      <w:r w:rsidRPr="00217763">
        <w:rPr>
          <w:rFonts w:asciiTheme="majorHAnsi" w:hAnsiTheme="majorHAnsi"/>
          <w:b/>
          <w:i/>
        </w:rPr>
        <w:t>Independent Project</w:t>
      </w:r>
      <w:r w:rsidR="00911F8B" w:rsidRPr="00217763">
        <w:rPr>
          <w:rFonts w:asciiTheme="majorHAnsi" w:hAnsiTheme="majorHAnsi"/>
          <w:b/>
          <w:i/>
        </w:rPr>
        <w:t xml:space="preserve"> (10%) </w:t>
      </w:r>
      <w:r w:rsidR="00911F8B" w:rsidRPr="003514CE">
        <w:rPr>
          <w:b/>
          <w:i/>
        </w:rPr>
        <w:sym w:font="Wingdings" w:char="F0E0"/>
      </w:r>
      <w:r w:rsidR="00911F8B" w:rsidRPr="00217763">
        <w:rPr>
          <w:rFonts w:asciiTheme="majorHAnsi" w:hAnsiTheme="majorHAnsi"/>
          <w:b/>
        </w:rPr>
        <w:t xml:space="preserve"> </w:t>
      </w:r>
      <w:r w:rsidR="003E63F1" w:rsidRPr="00217763">
        <w:rPr>
          <w:rFonts w:asciiTheme="majorHAnsi" w:hAnsiTheme="majorHAnsi"/>
        </w:rPr>
        <w:t xml:space="preserve">Students will create an independent project on the topic of their choice. Some students may be responsible to obtain additional materials. </w:t>
      </w:r>
      <w:r w:rsidR="003E63F1" w:rsidRPr="00217763">
        <w:rPr>
          <w:rFonts w:asciiTheme="majorHAnsi" w:hAnsiTheme="majorHAnsi"/>
          <w:i/>
        </w:rPr>
        <w:t>*Dependant on the selection of topic/project</w:t>
      </w:r>
      <w:r w:rsidRPr="00217763">
        <w:rPr>
          <w:rFonts w:asciiTheme="majorHAnsi" w:hAnsiTheme="majorHAnsi"/>
          <w:i/>
        </w:rPr>
        <w:t>.</w:t>
      </w:r>
      <w:r w:rsidR="003E63F1" w:rsidRPr="00217763">
        <w:rPr>
          <w:rFonts w:asciiTheme="majorHAnsi" w:hAnsiTheme="majorHAnsi"/>
        </w:rPr>
        <w:t xml:space="preserve"> </w:t>
      </w:r>
    </w:p>
    <w:p w:rsidR="00A7317E" w:rsidRDefault="00A7317E" w:rsidP="00911F8B">
      <w:pPr>
        <w:pStyle w:val="ListParagraph"/>
        <w:spacing w:after="0" w:line="240" w:lineRule="auto"/>
        <w:rPr>
          <w:rFonts w:asciiTheme="majorHAnsi" w:hAnsiTheme="majorHAnsi"/>
        </w:rPr>
      </w:pPr>
    </w:p>
    <w:p w:rsidR="00A7317E" w:rsidRPr="00911F8B" w:rsidRDefault="00A7317E" w:rsidP="00911F8B">
      <w:pPr>
        <w:pStyle w:val="ListParagraph"/>
        <w:spacing w:after="0" w:line="240" w:lineRule="auto"/>
        <w:rPr>
          <w:rFonts w:asciiTheme="majorHAnsi" w:hAnsiTheme="majorHAnsi"/>
        </w:rPr>
        <w:sectPr w:rsidR="00A7317E" w:rsidRPr="00911F8B" w:rsidSect="003514CE">
          <w:type w:val="continuous"/>
          <w:pgSz w:w="12240" w:h="15840"/>
          <w:pgMar w:top="720" w:right="720" w:bottom="720" w:left="720" w:header="720" w:footer="720" w:gutter="0"/>
          <w:cols w:space="720"/>
          <w:docGrid w:linePitch="360"/>
        </w:sectPr>
      </w:pPr>
    </w:p>
    <w:p w:rsidR="00911F8B" w:rsidRPr="003514CE" w:rsidRDefault="00911F8B" w:rsidP="00911F8B">
      <w:pPr>
        <w:spacing w:after="0"/>
        <w:rPr>
          <w:rFonts w:asciiTheme="majorHAnsi" w:hAnsiTheme="majorHAnsi"/>
          <w:u w:val="single"/>
        </w:rPr>
      </w:pPr>
      <w:r w:rsidRPr="003514CE">
        <w:rPr>
          <w:rFonts w:asciiTheme="majorHAnsi" w:hAnsiTheme="majorHAnsi"/>
          <w:u w:val="single"/>
        </w:rPr>
        <w:lastRenderedPageBreak/>
        <w:t>Required Materials:</w:t>
      </w:r>
    </w:p>
    <w:p w:rsidR="00911F8B" w:rsidRPr="003514CE" w:rsidRDefault="00911F8B" w:rsidP="00217763">
      <w:pPr>
        <w:pStyle w:val="ListParagraph"/>
        <w:numPr>
          <w:ilvl w:val="0"/>
          <w:numId w:val="24"/>
        </w:numPr>
        <w:spacing w:after="0"/>
        <w:rPr>
          <w:rFonts w:asciiTheme="majorHAnsi" w:hAnsiTheme="majorHAnsi"/>
        </w:rPr>
        <w:sectPr w:rsidR="00911F8B" w:rsidRPr="003514CE" w:rsidSect="003514CE">
          <w:type w:val="continuous"/>
          <w:pgSz w:w="12240" w:h="15840"/>
          <w:pgMar w:top="720" w:right="720" w:bottom="720" w:left="720" w:header="720" w:footer="720" w:gutter="0"/>
          <w:cols w:num="2" w:space="720"/>
          <w:docGrid w:linePitch="360"/>
        </w:sectPr>
      </w:pPr>
    </w:p>
    <w:p w:rsidR="00911F8B" w:rsidRPr="00911F8B" w:rsidRDefault="00911F8B" w:rsidP="00911F8B">
      <w:pPr>
        <w:pStyle w:val="ListParagraph"/>
        <w:numPr>
          <w:ilvl w:val="0"/>
          <w:numId w:val="12"/>
        </w:numPr>
        <w:rPr>
          <w:rFonts w:asciiTheme="majorHAnsi" w:hAnsiTheme="majorHAnsi"/>
        </w:rPr>
      </w:pPr>
      <w:r w:rsidRPr="00911F8B">
        <w:rPr>
          <w:rFonts w:asciiTheme="majorHAnsi" w:hAnsiTheme="majorHAnsi"/>
        </w:rPr>
        <w:lastRenderedPageBreak/>
        <w:t xml:space="preserve">A container </w:t>
      </w:r>
      <w:r w:rsidRPr="00911F8B">
        <w:rPr>
          <w:rFonts w:asciiTheme="majorHAnsi" w:hAnsiTheme="majorHAnsi"/>
          <w:u w:val="single"/>
        </w:rPr>
        <w:t xml:space="preserve">with a lid </w:t>
      </w:r>
    </w:p>
    <w:p w:rsidR="00911F8B" w:rsidRPr="0085130B" w:rsidRDefault="00911F8B" w:rsidP="00911F8B">
      <w:pPr>
        <w:pStyle w:val="ListParagraph"/>
        <w:numPr>
          <w:ilvl w:val="1"/>
          <w:numId w:val="8"/>
        </w:numPr>
        <w:ind w:left="810" w:hanging="270"/>
        <w:rPr>
          <w:rFonts w:asciiTheme="majorHAnsi" w:hAnsiTheme="majorHAnsi"/>
          <w:sz w:val="20"/>
          <w:szCs w:val="20"/>
        </w:rPr>
      </w:pPr>
      <w:r w:rsidRPr="0085130B">
        <w:rPr>
          <w:rFonts w:asciiTheme="majorHAnsi" w:hAnsiTheme="majorHAnsi"/>
          <w:sz w:val="20"/>
          <w:szCs w:val="20"/>
        </w:rPr>
        <w:t>A recycled margarine container works well.</w:t>
      </w:r>
    </w:p>
    <w:p w:rsidR="00911F8B" w:rsidRPr="00911F8B" w:rsidRDefault="00911F8B" w:rsidP="00911F8B">
      <w:pPr>
        <w:pStyle w:val="ListParagraph"/>
        <w:numPr>
          <w:ilvl w:val="0"/>
          <w:numId w:val="12"/>
        </w:numPr>
        <w:rPr>
          <w:rFonts w:asciiTheme="majorHAnsi" w:hAnsiTheme="majorHAnsi"/>
        </w:rPr>
      </w:pPr>
      <w:r w:rsidRPr="00911F8B">
        <w:rPr>
          <w:rFonts w:asciiTheme="majorHAnsi" w:hAnsiTheme="majorHAnsi"/>
        </w:rPr>
        <w:t>A ‘sketchbook’</w:t>
      </w:r>
      <w:r w:rsidR="00DB0AC8">
        <w:rPr>
          <w:rFonts w:asciiTheme="majorHAnsi" w:hAnsiTheme="majorHAnsi"/>
        </w:rPr>
        <w:t xml:space="preserve"> </w:t>
      </w:r>
    </w:p>
    <w:p w:rsidR="00911F8B" w:rsidRPr="0085130B" w:rsidRDefault="00911F8B" w:rsidP="00911F8B">
      <w:pPr>
        <w:pStyle w:val="ListParagraph"/>
        <w:numPr>
          <w:ilvl w:val="1"/>
          <w:numId w:val="12"/>
        </w:numPr>
        <w:ind w:left="810" w:hanging="270"/>
        <w:rPr>
          <w:rFonts w:asciiTheme="majorHAnsi" w:hAnsiTheme="majorHAnsi"/>
          <w:sz w:val="20"/>
          <w:szCs w:val="20"/>
        </w:rPr>
      </w:pPr>
      <w:r w:rsidRPr="0085130B">
        <w:rPr>
          <w:rFonts w:asciiTheme="majorHAnsi" w:hAnsiTheme="majorHAnsi"/>
          <w:sz w:val="20"/>
          <w:szCs w:val="20"/>
        </w:rPr>
        <w:t xml:space="preserve">Some paper stapled together is perfectly </w:t>
      </w:r>
      <w:r w:rsidR="000B270D">
        <w:rPr>
          <w:rFonts w:asciiTheme="majorHAnsi" w:hAnsiTheme="majorHAnsi"/>
          <w:sz w:val="20"/>
          <w:szCs w:val="20"/>
        </w:rPr>
        <w:t>fine</w:t>
      </w:r>
      <w:r w:rsidRPr="0085130B">
        <w:rPr>
          <w:rFonts w:asciiTheme="majorHAnsi" w:hAnsiTheme="majorHAnsi"/>
          <w:sz w:val="20"/>
          <w:szCs w:val="20"/>
        </w:rPr>
        <w:t xml:space="preserve">. </w:t>
      </w:r>
    </w:p>
    <w:p w:rsidR="00911F8B" w:rsidRPr="003514CE" w:rsidRDefault="00911F8B" w:rsidP="00911F8B">
      <w:pPr>
        <w:pStyle w:val="ListParagraph"/>
        <w:numPr>
          <w:ilvl w:val="0"/>
          <w:numId w:val="12"/>
        </w:numPr>
        <w:rPr>
          <w:rFonts w:asciiTheme="majorHAnsi" w:hAnsiTheme="majorHAnsi"/>
        </w:rPr>
      </w:pPr>
      <w:r w:rsidRPr="003514CE">
        <w:rPr>
          <w:rFonts w:asciiTheme="majorHAnsi" w:hAnsiTheme="majorHAnsi"/>
        </w:rPr>
        <w:t xml:space="preserve">Pencils </w:t>
      </w:r>
    </w:p>
    <w:p w:rsidR="00911F8B" w:rsidRPr="003514CE" w:rsidRDefault="00911F8B" w:rsidP="00911F8B">
      <w:pPr>
        <w:pStyle w:val="ListParagraph"/>
        <w:numPr>
          <w:ilvl w:val="0"/>
          <w:numId w:val="12"/>
        </w:numPr>
        <w:rPr>
          <w:rFonts w:asciiTheme="majorHAnsi" w:hAnsiTheme="majorHAnsi"/>
        </w:rPr>
      </w:pPr>
      <w:r w:rsidRPr="003514CE">
        <w:rPr>
          <w:rFonts w:asciiTheme="majorHAnsi" w:hAnsiTheme="majorHAnsi"/>
        </w:rPr>
        <w:t xml:space="preserve">Eraser </w:t>
      </w:r>
    </w:p>
    <w:p w:rsidR="00911F8B" w:rsidRPr="003514CE" w:rsidRDefault="00911F8B" w:rsidP="00911F8B">
      <w:pPr>
        <w:pStyle w:val="ListParagraph"/>
        <w:numPr>
          <w:ilvl w:val="0"/>
          <w:numId w:val="12"/>
        </w:numPr>
        <w:rPr>
          <w:rFonts w:asciiTheme="majorHAnsi" w:hAnsiTheme="majorHAnsi"/>
        </w:rPr>
      </w:pPr>
      <w:r w:rsidRPr="003514CE">
        <w:rPr>
          <w:rFonts w:asciiTheme="majorHAnsi" w:hAnsiTheme="majorHAnsi"/>
        </w:rPr>
        <w:t>Pencil Crayons</w:t>
      </w:r>
      <w:r>
        <w:rPr>
          <w:rFonts w:asciiTheme="majorHAnsi" w:hAnsiTheme="majorHAnsi"/>
        </w:rPr>
        <w:t xml:space="preserve"> * </w:t>
      </w:r>
    </w:p>
    <w:p w:rsidR="00911F8B" w:rsidRPr="003514CE" w:rsidRDefault="00911F8B" w:rsidP="00911F8B">
      <w:pPr>
        <w:pStyle w:val="ListParagraph"/>
        <w:numPr>
          <w:ilvl w:val="0"/>
          <w:numId w:val="12"/>
        </w:numPr>
        <w:ind w:left="360" w:hanging="270"/>
        <w:rPr>
          <w:rFonts w:asciiTheme="majorHAnsi" w:hAnsiTheme="majorHAnsi"/>
        </w:rPr>
      </w:pPr>
      <w:r w:rsidRPr="003514CE">
        <w:rPr>
          <w:rFonts w:asciiTheme="majorHAnsi" w:hAnsiTheme="majorHAnsi"/>
        </w:rPr>
        <w:lastRenderedPageBreak/>
        <w:t xml:space="preserve">Scissors </w:t>
      </w:r>
      <w:r>
        <w:rPr>
          <w:rFonts w:asciiTheme="majorHAnsi" w:hAnsiTheme="majorHAnsi"/>
        </w:rPr>
        <w:t>*</w:t>
      </w:r>
    </w:p>
    <w:p w:rsidR="00911F8B" w:rsidRPr="003514CE" w:rsidRDefault="00911F8B" w:rsidP="00911F8B">
      <w:pPr>
        <w:pStyle w:val="ListParagraph"/>
        <w:numPr>
          <w:ilvl w:val="0"/>
          <w:numId w:val="12"/>
        </w:numPr>
        <w:ind w:left="360" w:hanging="270"/>
        <w:rPr>
          <w:rFonts w:asciiTheme="majorHAnsi" w:hAnsiTheme="majorHAnsi"/>
        </w:rPr>
      </w:pPr>
      <w:r w:rsidRPr="003514CE">
        <w:rPr>
          <w:rFonts w:asciiTheme="majorHAnsi" w:hAnsiTheme="majorHAnsi"/>
        </w:rPr>
        <w:t xml:space="preserve">Glue </w:t>
      </w:r>
      <w:r>
        <w:rPr>
          <w:rFonts w:asciiTheme="majorHAnsi" w:hAnsiTheme="majorHAnsi"/>
        </w:rPr>
        <w:t>*</w:t>
      </w:r>
    </w:p>
    <w:p w:rsidR="00911F8B" w:rsidRPr="003514CE" w:rsidRDefault="00911F8B" w:rsidP="00911F8B">
      <w:pPr>
        <w:pStyle w:val="ListParagraph"/>
        <w:numPr>
          <w:ilvl w:val="0"/>
          <w:numId w:val="12"/>
        </w:numPr>
        <w:ind w:left="360" w:hanging="270"/>
        <w:rPr>
          <w:rFonts w:asciiTheme="majorHAnsi" w:hAnsiTheme="majorHAnsi"/>
        </w:rPr>
      </w:pPr>
      <w:r w:rsidRPr="003514CE">
        <w:rPr>
          <w:rFonts w:asciiTheme="majorHAnsi" w:hAnsiTheme="majorHAnsi"/>
        </w:rPr>
        <w:t>Sharpies</w:t>
      </w:r>
      <w:r>
        <w:rPr>
          <w:rFonts w:asciiTheme="majorHAnsi" w:hAnsiTheme="majorHAnsi"/>
        </w:rPr>
        <w:t xml:space="preserve"> *</w:t>
      </w:r>
      <w:r w:rsidRPr="003514CE">
        <w:rPr>
          <w:rFonts w:asciiTheme="majorHAnsi" w:hAnsiTheme="majorHAnsi"/>
        </w:rPr>
        <w:t xml:space="preserve"> </w:t>
      </w:r>
    </w:p>
    <w:p w:rsidR="00911F8B" w:rsidRPr="003514CE" w:rsidRDefault="00911F8B" w:rsidP="00911F8B">
      <w:pPr>
        <w:pStyle w:val="ListParagraph"/>
        <w:numPr>
          <w:ilvl w:val="0"/>
          <w:numId w:val="12"/>
        </w:numPr>
        <w:ind w:left="360" w:hanging="270"/>
        <w:rPr>
          <w:rFonts w:asciiTheme="majorHAnsi" w:hAnsiTheme="majorHAnsi"/>
        </w:rPr>
      </w:pPr>
      <w:r w:rsidRPr="003514CE">
        <w:rPr>
          <w:rFonts w:asciiTheme="majorHAnsi" w:hAnsiTheme="majorHAnsi"/>
        </w:rPr>
        <w:t>Markers (</w:t>
      </w:r>
      <w:r w:rsidRPr="003514CE">
        <w:rPr>
          <w:rFonts w:asciiTheme="majorHAnsi" w:hAnsiTheme="majorHAnsi"/>
          <w:i/>
        </w:rPr>
        <w:t>optional)</w:t>
      </w:r>
    </w:p>
    <w:p w:rsidR="00911F8B" w:rsidRPr="0085130B" w:rsidRDefault="00911F8B" w:rsidP="00911F8B">
      <w:pPr>
        <w:pStyle w:val="ListParagraph"/>
        <w:numPr>
          <w:ilvl w:val="1"/>
          <w:numId w:val="12"/>
        </w:numPr>
        <w:ind w:left="630" w:hanging="90"/>
        <w:rPr>
          <w:rFonts w:asciiTheme="majorHAnsi" w:hAnsiTheme="majorHAnsi"/>
          <w:sz w:val="20"/>
          <w:szCs w:val="20"/>
        </w:rPr>
      </w:pPr>
      <w:r w:rsidRPr="0085130B">
        <w:rPr>
          <w:rFonts w:asciiTheme="majorHAnsi" w:hAnsiTheme="majorHAnsi"/>
          <w:sz w:val="20"/>
          <w:szCs w:val="20"/>
        </w:rPr>
        <w:t>I do not provide markers because they dry out very quickly – if you like using markers, please bring your own.</w:t>
      </w:r>
    </w:p>
    <w:p w:rsidR="00911F8B" w:rsidRPr="003514CE" w:rsidRDefault="00911F8B" w:rsidP="00911F8B">
      <w:pPr>
        <w:spacing w:after="0"/>
        <w:ind w:left="360" w:hanging="270"/>
        <w:rPr>
          <w:rFonts w:asciiTheme="majorHAnsi" w:hAnsiTheme="majorHAnsi"/>
        </w:rPr>
        <w:sectPr w:rsidR="00911F8B" w:rsidRPr="003514CE" w:rsidSect="003514CE">
          <w:type w:val="continuous"/>
          <w:pgSz w:w="12240" w:h="15840"/>
          <w:pgMar w:top="720" w:right="720" w:bottom="720" w:left="720" w:header="720" w:footer="720" w:gutter="0"/>
          <w:cols w:num="2" w:space="720"/>
          <w:docGrid w:linePitch="360"/>
        </w:sectPr>
      </w:pPr>
    </w:p>
    <w:p w:rsidR="00911F8B" w:rsidRPr="00332214" w:rsidRDefault="00911F8B" w:rsidP="00911F8B">
      <w:pPr>
        <w:pStyle w:val="ListParagraph"/>
        <w:ind w:left="90"/>
        <w:rPr>
          <w:rFonts w:asciiTheme="majorHAnsi" w:hAnsiTheme="majorHAnsi"/>
          <w:i/>
          <w:sz w:val="18"/>
          <w:szCs w:val="18"/>
        </w:rPr>
      </w:pPr>
      <w:r>
        <w:rPr>
          <w:rFonts w:asciiTheme="majorHAnsi" w:hAnsiTheme="majorHAnsi"/>
        </w:rPr>
        <w:lastRenderedPageBreak/>
        <w:t>*</w:t>
      </w:r>
      <w:r w:rsidRPr="00332214">
        <w:rPr>
          <w:rFonts w:asciiTheme="majorHAnsi" w:hAnsiTheme="majorHAnsi"/>
          <w:i/>
          <w:sz w:val="18"/>
          <w:szCs w:val="18"/>
        </w:rPr>
        <w:t xml:space="preserve">These items are available for use in the art room as a shared resource; however I still recommend getting these supplies for personal use as many other subjects use the same kind of materials and </w:t>
      </w:r>
      <w:r w:rsidRPr="00332214">
        <w:rPr>
          <w:rFonts w:asciiTheme="majorHAnsi" w:hAnsiTheme="majorHAnsi"/>
          <w:i/>
          <w:sz w:val="18"/>
          <w:szCs w:val="18"/>
          <w:u w:val="single"/>
        </w:rPr>
        <w:t>they are not available for use outside the art room</w:t>
      </w:r>
      <w:r w:rsidRPr="00332214">
        <w:rPr>
          <w:rFonts w:asciiTheme="majorHAnsi" w:hAnsiTheme="majorHAnsi"/>
          <w:i/>
          <w:sz w:val="18"/>
          <w:szCs w:val="18"/>
        </w:rPr>
        <w:t>. On Thursday the 11</w:t>
      </w:r>
      <w:r w:rsidRPr="00332214">
        <w:rPr>
          <w:rFonts w:asciiTheme="majorHAnsi" w:hAnsiTheme="majorHAnsi"/>
          <w:i/>
          <w:sz w:val="18"/>
          <w:szCs w:val="18"/>
          <w:vertAlign w:val="superscript"/>
        </w:rPr>
        <w:t>th</w:t>
      </w:r>
      <w:r w:rsidRPr="00332214">
        <w:rPr>
          <w:rFonts w:asciiTheme="majorHAnsi" w:hAnsiTheme="majorHAnsi"/>
          <w:i/>
          <w:sz w:val="18"/>
          <w:szCs w:val="18"/>
        </w:rPr>
        <w:t>, I will check if you have supplies for marks.</w:t>
      </w:r>
    </w:p>
    <w:p w:rsidR="00911F8B" w:rsidRDefault="00911F8B" w:rsidP="00911F8B">
      <w:pPr>
        <w:pStyle w:val="ListParagraph"/>
        <w:ind w:left="90"/>
        <w:rPr>
          <w:rFonts w:asciiTheme="majorHAnsi" w:hAnsiTheme="majorHAnsi"/>
        </w:rPr>
      </w:pPr>
    </w:p>
    <w:p w:rsidR="00911F8B" w:rsidRDefault="00BE4BF3" w:rsidP="00911F8B">
      <w:pPr>
        <w:pStyle w:val="ListParagraph"/>
        <w:ind w:left="90"/>
        <w:rPr>
          <w:rFonts w:asciiTheme="majorHAnsi" w:hAnsiTheme="majorHAnsi"/>
        </w:rPr>
      </w:pPr>
      <w:r>
        <w:rPr>
          <w:rFonts w:asciiTheme="majorHAnsi" w:hAnsiTheme="majorHAnsi"/>
          <w:u w:val="single"/>
        </w:rPr>
        <w:t>Movements to be covered</w:t>
      </w:r>
      <w:r w:rsidR="00911F8B">
        <w:rPr>
          <w:rFonts w:asciiTheme="majorHAnsi" w:hAnsiTheme="majorHAnsi"/>
        </w:rPr>
        <w:t xml:space="preserve">: </w:t>
      </w:r>
      <w:r w:rsidR="00A7317E">
        <w:rPr>
          <w:rFonts w:asciiTheme="majorHAnsi" w:hAnsiTheme="majorHAnsi"/>
        </w:rPr>
        <w:t xml:space="preserve">Murals, Artist styles, Dada, Architecture, Renaissance and Baroque art, Cubism, Photorealism, Surrealism, Printmaking, Pop Art, Chiaroscuro, Masks of the world, Propaganda, Impressionism, and Upcycling </w:t>
      </w:r>
      <w:r w:rsidR="00911F8B">
        <w:rPr>
          <w:rFonts w:asciiTheme="majorHAnsi" w:hAnsiTheme="majorHAnsi"/>
        </w:rPr>
        <w:t xml:space="preserve">. </w:t>
      </w:r>
    </w:p>
    <w:p w:rsidR="00332214" w:rsidRPr="00332214" w:rsidRDefault="00332214" w:rsidP="00332214">
      <w:pPr>
        <w:sectPr w:rsidR="00332214" w:rsidRPr="00332214" w:rsidSect="00332214">
          <w:type w:val="continuous"/>
          <w:pgSz w:w="12240" w:h="15840"/>
          <w:pgMar w:top="720" w:right="720" w:bottom="540" w:left="720" w:header="720" w:footer="720" w:gutter="0"/>
          <w:cols w:space="360"/>
          <w:docGrid w:linePitch="360"/>
        </w:sectPr>
      </w:pPr>
    </w:p>
    <w:p w:rsidR="00217763" w:rsidRDefault="00217763">
      <w:pPr>
        <w:rPr>
          <w:rFonts w:asciiTheme="majorHAnsi" w:hAnsiTheme="majorHAnsi"/>
        </w:rPr>
      </w:pPr>
      <w:r>
        <w:rPr>
          <w:rFonts w:asciiTheme="majorHAnsi" w:hAnsiTheme="majorHAnsi"/>
        </w:rPr>
        <w:lastRenderedPageBreak/>
        <w:br w:type="page"/>
      </w:r>
    </w:p>
    <w:p w:rsidR="000B270D" w:rsidRPr="003514CE" w:rsidRDefault="000B270D" w:rsidP="000B270D">
      <w:pPr>
        <w:tabs>
          <w:tab w:val="right" w:pos="10800"/>
        </w:tabs>
        <w:rPr>
          <w:rFonts w:asciiTheme="majorHAnsi" w:hAnsiTheme="majorHAnsi"/>
          <w:b/>
          <w:u w:val="single"/>
        </w:rPr>
      </w:pPr>
      <w:r w:rsidRPr="003514CE">
        <w:rPr>
          <w:rFonts w:asciiTheme="majorHAnsi" w:hAnsiTheme="majorHAnsi"/>
          <w:b/>
          <w:u w:val="single"/>
        </w:rPr>
        <w:lastRenderedPageBreak/>
        <w:t>Jenniferj.cook@nbed.nb.ca</w:t>
      </w:r>
      <w:r w:rsidRPr="003514CE">
        <w:rPr>
          <w:rFonts w:asciiTheme="majorHAnsi" w:hAnsiTheme="majorHAnsi"/>
          <w:b/>
          <w:u w:val="single"/>
        </w:rPr>
        <w:tab/>
        <w:t xml:space="preserve">Visual Arts </w:t>
      </w:r>
      <w:r>
        <w:rPr>
          <w:rFonts w:asciiTheme="majorHAnsi" w:hAnsiTheme="majorHAnsi"/>
          <w:b/>
          <w:u w:val="single"/>
        </w:rPr>
        <w:t>12</w:t>
      </w:r>
      <w:r w:rsidRPr="003514CE">
        <w:rPr>
          <w:rFonts w:asciiTheme="majorHAnsi" w:hAnsiTheme="majorHAnsi"/>
          <w:b/>
          <w:u w:val="single"/>
        </w:rPr>
        <w:t xml:space="preserve"> Course Outline</w:t>
      </w:r>
    </w:p>
    <w:p w:rsidR="000B270D" w:rsidRPr="000B270D" w:rsidRDefault="000B270D" w:rsidP="000B270D">
      <w:pPr>
        <w:autoSpaceDE w:val="0"/>
        <w:autoSpaceDN w:val="0"/>
        <w:adjustRightInd w:val="0"/>
        <w:spacing w:after="0" w:line="240" w:lineRule="auto"/>
        <w:rPr>
          <w:rFonts w:asciiTheme="majorHAnsi" w:hAnsiTheme="majorHAnsi" w:cs="Univers-Bold"/>
          <w:bCs/>
          <w:sz w:val="20"/>
          <w:szCs w:val="20"/>
          <w:lang w:val="en-US"/>
        </w:rPr>
      </w:pPr>
      <w:r w:rsidRPr="000B270D">
        <w:rPr>
          <w:rFonts w:asciiTheme="majorHAnsi" w:hAnsiTheme="majorHAnsi"/>
          <w:sz w:val="20"/>
          <w:szCs w:val="20"/>
        </w:rPr>
        <w:t>Welcome to Visual Arts! In all visual arts classes, the work will incorporate three main themes: “</w:t>
      </w:r>
      <w:r w:rsidRPr="000B270D">
        <w:rPr>
          <w:rFonts w:asciiTheme="majorHAnsi" w:hAnsiTheme="majorHAnsi" w:cs="Univers-Bold"/>
          <w:bCs/>
          <w:i/>
          <w:sz w:val="20"/>
          <w:szCs w:val="20"/>
          <w:lang w:val="en-US"/>
        </w:rPr>
        <w:t>Creating, Evaluation and Connection to the outside world</w:t>
      </w:r>
      <w:r w:rsidRPr="000B270D">
        <w:rPr>
          <w:rFonts w:asciiTheme="majorHAnsi" w:hAnsiTheme="majorHAnsi" w:cs="Univers-Bold"/>
          <w:bCs/>
          <w:sz w:val="20"/>
          <w:szCs w:val="20"/>
          <w:lang w:val="en-US"/>
        </w:rPr>
        <w:t xml:space="preserve">”. These themes will help shape the projects, discussions and learning activities. Visual Arts 12 will use a thematic approach. All themes have an associated project </w:t>
      </w:r>
      <w:r w:rsidRPr="000B270D">
        <w:rPr>
          <w:rFonts w:asciiTheme="majorHAnsi" w:hAnsiTheme="majorHAnsi" w:cs="Univers-Bold"/>
          <w:b/>
          <w:bCs/>
          <w:sz w:val="20"/>
          <w:szCs w:val="20"/>
          <w:lang w:val="en-US"/>
        </w:rPr>
        <w:t>suggestion</w:t>
      </w:r>
      <w:r w:rsidRPr="000B270D">
        <w:rPr>
          <w:rFonts w:asciiTheme="majorHAnsi" w:hAnsiTheme="majorHAnsi" w:cs="Univers-Bold"/>
          <w:bCs/>
          <w:sz w:val="20"/>
          <w:szCs w:val="20"/>
          <w:lang w:val="en-US"/>
        </w:rPr>
        <w:t xml:space="preserve">, but students will have the option to create their own project in response to the theme discussed. The alternate project must be completed in the same time frame, and students may be responsible for any specialized materials they wish to use. The suggested project is for students who do not wish to develop their own idea. All materials for suggested projects will be available. </w:t>
      </w:r>
    </w:p>
    <w:p w:rsidR="000B270D" w:rsidRPr="003514CE" w:rsidRDefault="000B270D" w:rsidP="000B270D">
      <w:pPr>
        <w:spacing w:after="0"/>
        <w:rPr>
          <w:rFonts w:asciiTheme="majorHAnsi" w:hAnsiTheme="majorHAnsi"/>
          <w:u w:val="single"/>
        </w:rPr>
      </w:pPr>
    </w:p>
    <w:p w:rsidR="000B270D" w:rsidRPr="00BE4BF3" w:rsidRDefault="000B270D" w:rsidP="000B270D">
      <w:pPr>
        <w:spacing w:after="0"/>
        <w:rPr>
          <w:rFonts w:asciiTheme="majorHAnsi" w:hAnsiTheme="majorHAnsi"/>
          <w:sz w:val="20"/>
          <w:szCs w:val="20"/>
          <w:u w:val="single"/>
        </w:rPr>
      </w:pPr>
      <w:r w:rsidRPr="00BE4BF3">
        <w:rPr>
          <w:rFonts w:asciiTheme="majorHAnsi" w:hAnsiTheme="majorHAnsi"/>
          <w:sz w:val="20"/>
          <w:szCs w:val="20"/>
          <w:u w:val="single"/>
        </w:rPr>
        <w:t>Guidelines for Success:</w:t>
      </w:r>
    </w:p>
    <w:p w:rsidR="000B270D" w:rsidRPr="00BE4BF3" w:rsidRDefault="000B270D" w:rsidP="00BE4BF3">
      <w:pPr>
        <w:pStyle w:val="ListParagraph"/>
        <w:numPr>
          <w:ilvl w:val="0"/>
          <w:numId w:val="13"/>
        </w:numPr>
        <w:spacing w:after="0"/>
        <w:rPr>
          <w:rFonts w:asciiTheme="majorHAnsi" w:hAnsiTheme="majorHAnsi"/>
          <w:sz w:val="20"/>
          <w:szCs w:val="20"/>
        </w:rPr>
      </w:pPr>
      <w:r w:rsidRPr="00BE4BF3">
        <w:rPr>
          <w:rFonts w:asciiTheme="majorHAnsi" w:hAnsiTheme="majorHAnsi"/>
          <w:sz w:val="20"/>
          <w:szCs w:val="20"/>
        </w:rPr>
        <w:t xml:space="preserve">Students will develop social skills and work habits to support independent, cooperative and collaborative work. </w:t>
      </w:r>
    </w:p>
    <w:p w:rsidR="000B270D" w:rsidRPr="00BE4BF3" w:rsidRDefault="000B270D" w:rsidP="00BE4BF3">
      <w:pPr>
        <w:pStyle w:val="ListParagraph"/>
        <w:numPr>
          <w:ilvl w:val="0"/>
          <w:numId w:val="13"/>
        </w:numPr>
        <w:spacing w:after="0"/>
        <w:rPr>
          <w:rFonts w:asciiTheme="majorHAnsi" w:hAnsiTheme="majorHAnsi"/>
          <w:sz w:val="20"/>
          <w:szCs w:val="20"/>
        </w:rPr>
      </w:pPr>
      <w:r w:rsidRPr="00BE4BF3">
        <w:rPr>
          <w:rFonts w:asciiTheme="majorHAnsi" w:hAnsiTheme="majorHAnsi"/>
          <w:sz w:val="20"/>
          <w:szCs w:val="20"/>
        </w:rPr>
        <w:t>Students will demonstrate creative problem solving, organization and perseverance by completing work in a timely fashion.</w:t>
      </w:r>
    </w:p>
    <w:p w:rsidR="000B270D" w:rsidRPr="00BE4BF3" w:rsidRDefault="000B270D" w:rsidP="00BE4BF3">
      <w:pPr>
        <w:pStyle w:val="ListParagraph"/>
        <w:numPr>
          <w:ilvl w:val="0"/>
          <w:numId w:val="13"/>
        </w:numPr>
        <w:spacing w:after="0"/>
        <w:rPr>
          <w:rFonts w:asciiTheme="majorHAnsi" w:hAnsiTheme="majorHAnsi"/>
          <w:sz w:val="20"/>
          <w:szCs w:val="20"/>
        </w:rPr>
      </w:pPr>
      <w:r w:rsidRPr="00BE4BF3">
        <w:rPr>
          <w:rFonts w:asciiTheme="majorHAnsi" w:hAnsiTheme="majorHAnsi"/>
          <w:sz w:val="20"/>
          <w:szCs w:val="20"/>
        </w:rPr>
        <w:t xml:space="preserve">Students will exhibit professionalism in the areas of empathy, respect and quality of one’s work. </w:t>
      </w:r>
    </w:p>
    <w:p w:rsidR="000B270D" w:rsidRPr="00BE4BF3" w:rsidRDefault="000B270D" w:rsidP="00BE4BF3">
      <w:pPr>
        <w:pStyle w:val="ListParagraph"/>
        <w:numPr>
          <w:ilvl w:val="0"/>
          <w:numId w:val="13"/>
        </w:numPr>
        <w:spacing w:after="0"/>
        <w:rPr>
          <w:rFonts w:asciiTheme="majorHAnsi" w:hAnsiTheme="majorHAnsi"/>
          <w:sz w:val="20"/>
          <w:szCs w:val="20"/>
        </w:rPr>
      </w:pPr>
      <w:r w:rsidRPr="00BE4BF3">
        <w:rPr>
          <w:rFonts w:asciiTheme="majorHAnsi" w:hAnsiTheme="majorHAnsi"/>
          <w:sz w:val="20"/>
          <w:szCs w:val="20"/>
        </w:rPr>
        <w:t xml:space="preserve">Student will adhere to the ethical use of technology in regards to property, privacy and appropriateness. </w:t>
      </w:r>
    </w:p>
    <w:p w:rsidR="000B270D" w:rsidRPr="00BE4BF3" w:rsidRDefault="000B270D" w:rsidP="000B270D">
      <w:pPr>
        <w:spacing w:after="0"/>
        <w:rPr>
          <w:rFonts w:asciiTheme="majorHAnsi" w:hAnsiTheme="majorHAnsi"/>
          <w:sz w:val="20"/>
          <w:szCs w:val="20"/>
        </w:rPr>
      </w:pPr>
    </w:p>
    <w:p w:rsidR="000B270D" w:rsidRPr="00BE4BF3" w:rsidRDefault="000B270D" w:rsidP="000B270D">
      <w:pPr>
        <w:spacing w:after="0"/>
        <w:rPr>
          <w:rFonts w:asciiTheme="majorHAnsi" w:hAnsiTheme="majorHAnsi"/>
          <w:sz w:val="20"/>
          <w:szCs w:val="20"/>
          <w:u w:val="single"/>
        </w:rPr>
      </w:pPr>
      <w:r w:rsidRPr="00BE4BF3">
        <w:rPr>
          <w:rFonts w:asciiTheme="majorHAnsi" w:hAnsiTheme="majorHAnsi"/>
          <w:sz w:val="20"/>
          <w:szCs w:val="20"/>
          <w:u w:val="single"/>
        </w:rPr>
        <w:t>Rules:</w:t>
      </w:r>
    </w:p>
    <w:p w:rsidR="000B270D" w:rsidRPr="00BE4BF3" w:rsidRDefault="000B270D" w:rsidP="00217763">
      <w:pPr>
        <w:pStyle w:val="ListParagraph"/>
        <w:numPr>
          <w:ilvl w:val="0"/>
          <w:numId w:val="24"/>
        </w:numPr>
        <w:spacing w:after="0"/>
        <w:rPr>
          <w:rFonts w:asciiTheme="majorHAnsi" w:hAnsiTheme="majorHAnsi"/>
          <w:sz w:val="20"/>
          <w:szCs w:val="20"/>
        </w:rPr>
        <w:sectPr w:rsidR="000B270D" w:rsidRPr="00BE4BF3" w:rsidSect="00A7317E">
          <w:footerReference w:type="default" r:id="rId12"/>
          <w:type w:val="continuous"/>
          <w:pgSz w:w="12240" w:h="15840"/>
          <w:pgMar w:top="720" w:right="720" w:bottom="630" w:left="720" w:header="720" w:footer="288" w:gutter="0"/>
          <w:cols w:space="720"/>
          <w:docGrid w:linePitch="360"/>
        </w:sectPr>
      </w:pPr>
    </w:p>
    <w:p w:rsidR="000B270D" w:rsidRPr="00BE4BF3" w:rsidRDefault="000B270D" w:rsidP="000B270D">
      <w:pPr>
        <w:pStyle w:val="ListParagraph"/>
        <w:numPr>
          <w:ilvl w:val="0"/>
          <w:numId w:val="4"/>
        </w:numPr>
        <w:spacing w:after="0"/>
        <w:ind w:left="990" w:hanging="270"/>
        <w:rPr>
          <w:rFonts w:asciiTheme="majorHAnsi" w:hAnsiTheme="majorHAnsi"/>
          <w:sz w:val="20"/>
          <w:szCs w:val="20"/>
        </w:rPr>
      </w:pPr>
      <w:r w:rsidRPr="00BE4BF3">
        <w:rPr>
          <w:rFonts w:asciiTheme="majorHAnsi" w:hAnsiTheme="majorHAnsi"/>
          <w:sz w:val="20"/>
          <w:szCs w:val="20"/>
        </w:rPr>
        <w:lastRenderedPageBreak/>
        <w:t xml:space="preserve">Attend class and arrive on time </w:t>
      </w:r>
    </w:p>
    <w:p w:rsidR="000B270D" w:rsidRPr="00BE4BF3" w:rsidRDefault="000B270D" w:rsidP="000B270D">
      <w:pPr>
        <w:pStyle w:val="ListParagraph"/>
        <w:numPr>
          <w:ilvl w:val="0"/>
          <w:numId w:val="4"/>
        </w:numPr>
        <w:spacing w:after="0"/>
        <w:ind w:left="990" w:hanging="270"/>
        <w:rPr>
          <w:rFonts w:asciiTheme="majorHAnsi" w:hAnsiTheme="majorHAnsi"/>
          <w:sz w:val="20"/>
          <w:szCs w:val="20"/>
        </w:rPr>
      </w:pPr>
      <w:r w:rsidRPr="00BE4BF3">
        <w:rPr>
          <w:rFonts w:asciiTheme="majorHAnsi" w:hAnsiTheme="majorHAnsi"/>
          <w:sz w:val="20"/>
          <w:szCs w:val="20"/>
        </w:rPr>
        <w:t xml:space="preserve">Keep hands, feet and objects to yourself </w:t>
      </w:r>
    </w:p>
    <w:p w:rsidR="000B270D" w:rsidRPr="00BE4BF3" w:rsidRDefault="000B270D" w:rsidP="000B270D">
      <w:pPr>
        <w:pStyle w:val="ListParagraph"/>
        <w:numPr>
          <w:ilvl w:val="0"/>
          <w:numId w:val="4"/>
        </w:numPr>
        <w:spacing w:after="0"/>
        <w:ind w:left="990" w:hanging="270"/>
        <w:rPr>
          <w:rFonts w:asciiTheme="majorHAnsi" w:hAnsiTheme="majorHAnsi"/>
          <w:sz w:val="20"/>
          <w:szCs w:val="20"/>
        </w:rPr>
      </w:pPr>
      <w:r w:rsidRPr="00BE4BF3">
        <w:rPr>
          <w:rFonts w:asciiTheme="majorHAnsi" w:hAnsiTheme="majorHAnsi"/>
          <w:sz w:val="20"/>
          <w:szCs w:val="20"/>
        </w:rPr>
        <w:lastRenderedPageBreak/>
        <w:t xml:space="preserve">Be prepared and stay on task </w:t>
      </w:r>
    </w:p>
    <w:p w:rsidR="000B270D" w:rsidRPr="00BE4BF3" w:rsidRDefault="000B270D" w:rsidP="000B270D">
      <w:pPr>
        <w:pStyle w:val="ListParagraph"/>
        <w:numPr>
          <w:ilvl w:val="0"/>
          <w:numId w:val="4"/>
        </w:numPr>
        <w:spacing w:after="0"/>
        <w:ind w:left="990" w:hanging="270"/>
        <w:rPr>
          <w:rFonts w:asciiTheme="majorHAnsi" w:hAnsiTheme="majorHAnsi"/>
          <w:sz w:val="20"/>
          <w:szCs w:val="20"/>
        </w:rPr>
      </w:pPr>
      <w:r w:rsidRPr="00BE4BF3">
        <w:rPr>
          <w:rFonts w:asciiTheme="majorHAnsi" w:hAnsiTheme="majorHAnsi"/>
          <w:sz w:val="20"/>
          <w:szCs w:val="20"/>
        </w:rPr>
        <w:t xml:space="preserve">Be professional and try your best </w:t>
      </w:r>
    </w:p>
    <w:p w:rsidR="000B270D" w:rsidRPr="003514CE" w:rsidRDefault="000B270D" w:rsidP="000B270D">
      <w:pPr>
        <w:spacing w:after="0"/>
        <w:rPr>
          <w:rFonts w:asciiTheme="majorHAnsi" w:hAnsiTheme="majorHAnsi"/>
        </w:rPr>
        <w:sectPr w:rsidR="000B270D" w:rsidRPr="003514CE" w:rsidSect="0042192A">
          <w:type w:val="continuous"/>
          <w:pgSz w:w="12240" w:h="15840"/>
          <w:pgMar w:top="720" w:right="720" w:bottom="720" w:left="720" w:header="720" w:footer="720" w:gutter="0"/>
          <w:cols w:num="2" w:space="720"/>
          <w:docGrid w:linePitch="360"/>
        </w:sectPr>
      </w:pPr>
    </w:p>
    <w:p w:rsidR="000B270D" w:rsidRPr="003514CE" w:rsidRDefault="000B270D" w:rsidP="000B270D">
      <w:pPr>
        <w:spacing w:after="0"/>
        <w:rPr>
          <w:rFonts w:asciiTheme="majorHAnsi" w:hAnsiTheme="majorHAnsi"/>
        </w:rPr>
      </w:pPr>
    </w:p>
    <w:p w:rsidR="000B270D" w:rsidRPr="00911F8B" w:rsidRDefault="000B270D" w:rsidP="000B270D">
      <w:pPr>
        <w:spacing w:after="0"/>
        <w:rPr>
          <w:rFonts w:asciiTheme="majorHAnsi" w:hAnsiTheme="majorHAnsi"/>
          <w:u w:val="single"/>
        </w:rPr>
        <w:sectPr w:rsidR="000B270D" w:rsidRPr="00911F8B" w:rsidSect="0042192A">
          <w:type w:val="continuous"/>
          <w:pgSz w:w="12240" w:h="15840"/>
          <w:pgMar w:top="720" w:right="720" w:bottom="720" w:left="720" w:header="720" w:footer="720" w:gutter="0"/>
          <w:cols w:space="720"/>
          <w:docGrid w:linePitch="360"/>
        </w:sectPr>
      </w:pPr>
      <w:r w:rsidRPr="003514CE">
        <w:rPr>
          <w:rFonts w:asciiTheme="majorHAnsi" w:hAnsiTheme="majorHAnsi"/>
          <w:u w:val="single"/>
        </w:rPr>
        <w:t xml:space="preserve">Grading: </w:t>
      </w:r>
      <w:r>
        <w:rPr>
          <w:rFonts w:asciiTheme="majorHAnsi" w:hAnsiTheme="majorHAnsi"/>
          <w:u w:val="single"/>
        </w:rPr>
        <w:t>(Term1 = 45%, Term 2=45%, Final=10%)</w:t>
      </w:r>
    </w:p>
    <w:p w:rsidR="007F53B1" w:rsidRPr="00F75141" w:rsidRDefault="007F53B1" w:rsidP="007F53B1">
      <w:pPr>
        <w:numPr>
          <w:ilvl w:val="0"/>
          <w:numId w:val="26"/>
        </w:numPr>
        <w:spacing w:after="0" w:line="240" w:lineRule="auto"/>
        <w:ind w:right="-180"/>
        <w:contextualSpacing/>
        <w:rPr>
          <w:rFonts w:asciiTheme="majorHAnsi" w:hAnsiTheme="majorHAnsi"/>
        </w:rPr>
      </w:pPr>
      <w:r>
        <w:rPr>
          <w:rFonts w:asciiTheme="majorHAnsi" w:hAnsiTheme="majorHAnsi"/>
          <w:b/>
          <w:i/>
        </w:rPr>
        <w:lastRenderedPageBreak/>
        <w:t>Projects (5</w:t>
      </w:r>
      <w:r w:rsidRPr="00F75141">
        <w:rPr>
          <w:rFonts w:asciiTheme="majorHAnsi" w:hAnsiTheme="majorHAnsi"/>
          <w:b/>
          <w:i/>
        </w:rPr>
        <w:t xml:space="preserve">0%) </w:t>
      </w:r>
      <w:r w:rsidRPr="00F75141">
        <w:rPr>
          <w:rFonts w:asciiTheme="majorHAnsi" w:hAnsiTheme="majorHAnsi"/>
          <w:b/>
          <w:i/>
        </w:rPr>
        <w:sym w:font="Wingdings" w:char="F0E0"/>
      </w:r>
      <w:r w:rsidRPr="00F75141">
        <w:rPr>
          <w:rFonts w:asciiTheme="majorHAnsi" w:hAnsiTheme="majorHAnsi"/>
          <w:b/>
        </w:rPr>
        <w:t xml:space="preserve"> </w:t>
      </w:r>
      <w:r w:rsidRPr="00F75141">
        <w:rPr>
          <w:rFonts w:asciiTheme="majorHAnsi" w:hAnsiTheme="majorHAnsi"/>
        </w:rPr>
        <w:t>Major assignments will be evaluated with a rubric</w:t>
      </w:r>
      <w:r>
        <w:rPr>
          <w:rFonts w:asciiTheme="majorHAnsi" w:hAnsiTheme="majorHAnsi"/>
        </w:rPr>
        <w:t>. There will also be s</w:t>
      </w:r>
      <w:r w:rsidRPr="00F75141">
        <w:rPr>
          <w:rFonts w:asciiTheme="majorHAnsi" w:hAnsiTheme="majorHAnsi"/>
        </w:rPr>
        <w:t>kill building and other mini assignments. Many students are nervous about their ability level. Effort and Completion are considered in the grading of all large projects to ensure a high level of student success and academic satisfaction.</w:t>
      </w:r>
    </w:p>
    <w:p w:rsidR="007F53B1" w:rsidRDefault="007F53B1" w:rsidP="007F53B1">
      <w:pPr>
        <w:numPr>
          <w:ilvl w:val="0"/>
          <w:numId w:val="26"/>
        </w:numPr>
        <w:spacing w:after="0" w:line="240" w:lineRule="auto"/>
        <w:ind w:right="-180"/>
        <w:contextualSpacing/>
        <w:rPr>
          <w:rFonts w:asciiTheme="majorHAnsi" w:hAnsiTheme="majorHAnsi"/>
        </w:rPr>
      </w:pPr>
      <w:r>
        <w:rPr>
          <w:rFonts w:asciiTheme="majorHAnsi" w:hAnsiTheme="majorHAnsi"/>
          <w:b/>
          <w:i/>
        </w:rPr>
        <w:t>Portfolio</w:t>
      </w:r>
      <w:r w:rsidRPr="00F75141">
        <w:rPr>
          <w:rFonts w:asciiTheme="majorHAnsi" w:hAnsiTheme="majorHAnsi"/>
          <w:b/>
          <w:i/>
        </w:rPr>
        <w:t xml:space="preserve"> (</w:t>
      </w:r>
      <w:r>
        <w:rPr>
          <w:rFonts w:asciiTheme="majorHAnsi" w:hAnsiTheme="majorHAnsi"/>
          <w:b/>
          <w:i/>
        </w:rPr>
        <w:t>2</w:t>
      </w:r>
      <w:r w:rsidRPr="00F75141">
        <w:rPr>
          <w:rFonts w:asciiTheme="majorHAnsi" w:hAnsiTheme="majorHAnsi"/>
          <w:b/>
          <w:i/>
        </w:rPr>
        <w:t xml:space="preserve">0%) </w:t>
      </w:r>
      <w:r w:rsidRPr="00F75141">
        <w:rPr>
          <w:rFonts w:asciiTheme="majorHAnsi" w:hAnsiTheme="majorHAnsi"/>
          <w:b/>
          <w:i/>
        </w:rPr>
        <w:sym w:font="Wingdings" w:char="F0E0"/>
      </w:r>
      <w:r w:rsidRPr="00F75141">
        <w:rPr>
          <w:rFonts w:asciiTheme="majorHAnsi" w:hAnsiTheme="majorHAnsi"/>
          <w:b/>
        </w:rPr>
        <w:t xml:space="preserve"> </w:t>
      </w:r>
      <w:r w:rsidRPr="00F75141">
        <w:rPr>
          <w:rFonts w:asciiTheme="majorHAnsi" w:hAnsiTheme="majorHAnsi"/>
        </w:rPr>
        <w:t>Students will maintain</w:t>
      </w:r>
      <w:r>
        <w:rPr>
          <w:rFonts w:asciiTheme="majorHAnsi" w:hAnsiTheme="majorHAnsi"/>
        </w:rPr>
        <w:t xml:space="preserve"> a portfolio of their work and</w:t>
      </w:r>
      <w:r w:rsidRPr="00F75141">
        <w:rPr>
          <w:rFonts w:asciiTheme="majorHAnsi" w:hAnsiTheme="majorHAnsi"/>
        </w:rPr>
        <w:t xml:space="preserve"> a sketchbook for notes, brainstorming, and creative sketching. </w:t>
      </w:r>
      <w:r>
        <w:rPr>
          <w:rFonts w:asciiTheme="majorHAnsi" w:hAnsiTheme="majorHAnsi"/>
        </w:rPr>
        <w:t>Portfolios and sketchbooks</w:t>
      </w:r>
      <w:r w:rsidRPr="00F75141">
        <w:rPr>
          <w:rFonts w:asciiTheme="majorHAnsi" w:hAnsiTheme="majorHAnsi"/>
        </w:rPr>
        <w:t xml:space="preserve"> are to be used on a regular basis</w:t>
      </w:r>
      <w:r>
        <w:rPr>
          <w:rFonts w:asciiTheme="majorHAnsi" w:hAnsiTheme="majorHAnsi"/>
        </w:rPr>
        <w:t>.</w:t>
      </w:r>
      <w:r w:rsidRPr="00F75141">
        <w:rPr>
          <w:rFonts w:asciiTheme="majorHAnsi" w:hAnsiTheme="majorHAnsi"/>
        </w:rPr>
        <w:t xml:space="preserve"> </w:t>
      </w:r>
    </w:p>
    <w:p w:rsidR="007F53B1" w:rsidRDefault="007F53B1" w:rsidP="007F53B1">
      <w:pPr>
        <w:numPr>
          <w:ilvl w:val="0"/>
          <w:numId w:val="26"/>
        </w:numPr>
        <w:spacing w:after="0" w:line="240" w:lineRule="auto"/>
        <w:ind w:right="-180"/>
        <w:contextualSpacing/>
        <w:rPr>
          <w:rFonts w:asciiTheme="majorHAnsi" w:hAnsiTheme="majorHAnsi"/>
        </w:rPr>
      </w:pPr>
      <w:proofErr w:type="spellStart"/>
      <w:r w:rsidRPr="007F53B1">
        <w:rPr>
          <w:rFonts w:asciiTheme="majorHAnsi" w:hAnsiTheme="majorHAnsi"/>
          <w:b/>
          <w:i/>
        </w:rPr>
        <w:t>Classmark</w:t>
      </w:r>
      <w:proofErr w:type="spellEnd"/>
      <w:r w:rsidRPr="007F53B1">
        <w:rPr>
          <w:rFonts w:asciiTheme="majorHAnsi" w:hAnsiTheme="majorHAnsi"/>
          <w:b/>
          <w:i/>
        </w:rPr>
        <w:t xml:space="preserve"> (20%) </w:t>
      </w:r>
      <w:r w:rsidRPr="00F75141">
        <w:rPr>
          <w:b/>
          <w:i/>
        </w:rPr>
        <w:sym w:font="Wingdings" w:char="F0E0"/>
      </w:r>
      <w:r w:rsidRPr="007F53B1">
        <w:rPr>
          <w:rFonts w:asciiTheme="majorHAnsi" w:hAnsiTheme="majorHAnsi"/>
          <w:b/>
        </w:rPr>
        <w:t xml:space="preserve"> </w:t>
      </w:r>
      <w:proofErr w:type="gramStart"/>
      <w:r w:rsidRPr="007F53B1">
        <w:rPr>
          <w:rFonts w:asciiTheme="majorHAnsi" w:hAnsiTheme="majorHAnsi"/>
        </w:rPr>
        <w:t>Based</w:t>
      </w:r>
      <w:proofErr w:type="gramEnd"/>
      <w:r w:rsidRPr="007F53B1">
        <w:rPr>
          <w:rFonts w:asciiTheme="majorHAnsi" w:hAnsiTheme="majorHAnsi"/>
        </w:rPr>
        <w:t xml:space="preserve"> on participation, adherence to the guidelines for success and the rules. Attendance is extremely important in a hands-on class, </w:t>
      </w:r>
      <w:r w:rsidRPr="007F53B1">
        <w:rPr>
          <w:rFonts w:asciiTheme="majorHAnsi" w:hAnsiTheme="majorHAnsi"/>
          <w:u w:val="single"/>
        </w:rPr>
        <w:t xml:space="preserve">all absences (excused and unexcused) are a forfeit of that day’s </w:t>
      </w:r>
      <w:proofErr w:type="spellStart"/>
      <w:r w:rsidRPr="007F53B1">
        <w:rPr>
          <w:rFonts w:asciiTheme="majorHAnsi" w:hAnsiTheme="majorHAnsi"/>
          <w:u w:val="single"/>
        </w:rPr>
        <w:t>classmark</w:t>
      </w:r>
      <w:proofErr w:type="spellEnd"/>
      <w:r w:rsidRPr="007F53B1">
        <w:rPr>
          <w:rFonts w:asciiTheme="majorHAnsi" w:hAnsiTheme="majorHAnsi"/>
          <w:b/>
        </w:rPr>
        <w:t xml:space="preserve"> </w:t>
      </w:r>
      <w:r w:rsidRPr="007F53B1">
        <w:rPr>
          <w:rFonts w:asciiTheme="majorHAnsi" w:hAnsiTheme="majorHAnsi"/>
        </w:rPr>
        <w:t>(exceptions will be made for cases outlined in the attendance incentive).</w:t>
      </w:r>
    </w:p>
    <w:p w:rsidR="000B270D" w:rsidRPr="007F53B1" w:rsidRDefault="000B270D" w:rsidP="007F53B1">
      <w:pPr>
        <w:numPr>
          <w:ilvl w:val="0"/>
          <w:numId w:val="26"/>
        </w:numPr>
        <w:spacing w:after="0" w:line="240" w:lineRule="auto"/>
        <w:ind w:right="-180"/>
        <w:contextualSpacing/>
        <w:rPr>
          <w:rFonts w:asciiTheme="majorHAnsi" w:hAnsiTheme="majorHAnsi"/>
        </w:rPr>
      </w:pPr>
      <w:r w:rsidRPr="007F53B1">
        <w:rPr>
          <w:rFonts w:asciiTheme="majorHAnsi" w:hAnsiTheme="majorHAnsi"/>
          <w:b/>
          <w:i/>
        </w:rPr>
        <w:t xml:space="preserve">Final Reflection and Connection to Theme of Choice (10%) </w:t>
      </w:r>
      <w:r w:rsidRPr="003514CE">
        <w:rPr>
          <w:b/>
          <w:i/>
        </w:rPr>
        <w:sym w:font="Wingdings" w:char="F0E0"/>
      </w:r>
      <w:r w:rsidRPr="007F53B1">
        <w:rPr>
          <w:rFonts w:asciiTheme="majorHAnsi" w:hAnsiTheme="majorHAnsi"/>
          <w:b/>
        </w:rPr>
        <w:t xml:space="preserve"> </w:t>
      </w:r>
      <w:r w:rsidRPr="007F53B1">
        <w:rPr>
          <w:rFonts w:asciiTheme="majorHAnsi" w:hAnsiTheme="majorHAnsi"/>
        </w:rPr>
        <w:t xml:space="preserve">Students will reflect on their multi-genre art project. Prior to the exam day they will find articles that connect to their theme. </w:t>
      </w:r>
      <w:r w:rsidR="00BE4BF3" w:rsidRPr="007F53B1">
        <w:rPr>
          <w:rFonts w:asciiTheme="majorHAnsi" w:hAnsiTheme="majorHAnsi"/>
        </w:rPr>
        <w:t>On the exam day, t</w:t>
      </w:r>
      <w:r w:rsidRPr="007F53B1">
        <w:rPr>
          <w:rFonts w:asciiTheme="majorHAnsi" w:hAnsiTheme="majorHAnsi"/>
        </w:rPr>
        <w:t xml:space="preserve">hey will use the articles </w:t>
      </w:r>
      <w:r w:rsidR="00BE4BF3" w:rsidRPr="007F53B1">
        <w:rPr>
          <w:rFonts w:asciiTheme="majorHAnsi" w:hAnsiTheme="majorHAnsi"/>
        </w:rPr>
        <w:t xml:space="preserve">to create a written response detailing the connection of their artwork to the theme. </w:t>
      </w:r>
    </w:p>
    <w:p w:rsidR="000B270D" w:rsidRDefault="000B270D" w:rsidP="000B270D">
      <w:pPr>
        <w:pStyle w:val="ListParagraph"/>
        <w:spacing w:after="0" w:line="240" w:lineRule="auto"/>
        <w:rPr>
          <w:rFonts w:asciiTheme="majorHAnsi" w:hAnsiTheme="majorHAnsi"/>
        </w:rPr>
      </w:pPr>
    </w:p>
    <w:p w:rsidR="000B270D" w:rsidRPr="00911F8B" w:rsidRDefault="000B270D" w:rsidP="000B270D">
      <w:pPr>
        <w:pStyle w:val="ListParagraph"/>
        <w:spacing w:after="0" w:line="240" w:lineRule="auto"/>
        <w:rPr>
          <w:rFonts w:asciiTheme="majorHAnsi" w:hAnsiTheme="majorHAnsi"/>
        </w:rPr>
        <w:sectPr w:rsidR="000B270D" w:rsidRPr="00911F8B" w:rsidSect="003514CE">
          <w:type w:val="continuous"/>
          <w:pgSz w:w="12240" w:h="15840"/>
          <w:pgMar w:top="720" w:right="720" w:bottom="720" w:left="720" w:header="720" w:footer="720" w:gutter="0"/>
          <w:cols w:space="720"/>
          <w:docGrid w:linePitch="360"/>
        </w:sectPr>
      </w:pPr>
    </w:p>
    <w:p w:rsidR="00BE4BF3" w:rsidRPr="003514CE" w:rsidRDefault="00BE4BF3" w:rsidP="00BE4BF3">
      <w:pPr>
        <w:spacing w:after="0"/>
        <w:rPr>
          <w:rFonts w:asciiTheme="majorHAnsi" w:hAnsiTheme="majorHAnsi"/>
          <w:u w:val="single"/>
        </w:rPr>
      </w:pPr>
      <w:r w:rsidRPr="003514CE">
        <w:rPr>
          <w:rFonts w:asciiTheme="majorHAnsi" w:hAnsiTheme="majorHAnsi"/>
          <w:u w:val="single"/>
        </w:rPr>
        <w:lastRenderedPageBreak/>
        <w:t>Required Materials:</w:t>
      </w:r>
    </w:p>
    <w:p w:rsidR="00BE4BF3" w:rsidRPr="003514CE" w:rsidRDefault="00BE4BF3" w:rsidP="00217763">
      <w:pPr>
        <w:pStyle w:val="ListParagraph"/>
        <w:numPr>
          <w:ilvl w:val="0"/>
          <w:numId w:val="24"/>
        </w:numPr>
        <w:spacing w:after="0"/>
        <w:rPr>
          <w:rFonts w:asciiTheme="majorHAnsi" w:hAnsiTheme="majorHAnsi"/>
        </w:rPr>
        <w:sectPr w:rsidR="00BE4BF3" w:rsidRPr="003514CE" w:rsidSect="003514CE">
          <w:type w:val="continuous"/>
          <w:pgSz w:w="12240" w:h="15840"/>
          <w:pgMar w:top="720" w:right="720" w:bottom="720" w:left="720" w:header="720" w:footer="720" w:gutter="0"/>
          <w:cols w:num="2" w:space="720"/>
          <w:docGrid w:linePitch="360"/>
        </w:sectPr>
      </w:pPr>
    </w:p>
    <w:p w:rsidR="00BE4BF3" w:rsidRPr="00911F8B" w:rsidRDefault="00BE4BF3" w:rsidP="00BE4BF3">
      <w:pPr>
        <w:pStyle w:val="ListParagraph"/>
        <w:numPr>
          <w:ilvl w:val="0"/>
          <w:numId w:val="15"/>
        </w:numPr>
        <w:rPr>
          <w:rFonts w:asciiTheme="majorHAnsi" w:hAnsiTheme="majorHAnsi"/>
        </w:rPr>
      </w:pPr>
      <w:r w:rsidRPr="00911F8B">
        <w:rPr>
          <w:rFonts w:asciiTheme="majorHAnsi" w:hAnsiTheme="majorHAnsi"/>
        </w:rPr>
        <w:lastRenderedPageBreak/>
        <w:t xml:space="preserve">A container </w:t>
      </w:r>
      <w:r w:rsidRPr="00911F8B">
        <w:rPr>
          <w:rFonts w:asciiTheme="majorHAnsi" w:hAnsiTheme="majorHAnsi"/>
          <w:u w:val="single"/>
        </w:rPr>
        <w:t xml:space="preserve">with a lid </w:t>
      </w:r>
    </w:p>
    <w:p w:rsidR="00BE4BF3" w:rsidRPr="0085130B" w:rsidRDefault="00BE4BF3" w:rsidP="00BE4BF3">
      <w:pPr>
        <w:pStyle w:val="ListParagraph"/>
        <w:numPr>
          <w:ilvl w:val="0"/>
          <w:numId w:val="16"/>
        </w:numPr>
        <w:rPr>
          <w:rFonts w:asciiTheme="majorHAnsi" w:hAnsiTheme="majorHAnsi"/>
          <w:sz w:val="20"/>
          <w:szCs w:val="20"/>
        </w:rPr>
      </w:pPr>
      <w:r w:rsidRPr="0085130B">
        <w:rPr>
          <w:rFonts w:asciiTheme="majorHAnsi" w:hAnsiTheme="majorHAnsi"/>
          <w:sz w:val="20"/>
          <w:szCs w:val="20"/>
        </w:rPr>
        <w:t>A recycled margarine container works well.</w:t>
      </w:r>
    </w:p>
    <w:p w:rsidR="00BE4BF3" w:rsidRPr="00911F8B" w:rsidRDefault="00BE4BF3" w:rsidP="00BE4BF3">
      <w:pPr>
        <w:pStyle w:val="ListParagraph"/>
        <w:numPr>
          <w:ilvl w:val="0"/>
          <w:numId w:val="15"/>
        </w:numPr>
        <w:rPr>
          <w:rFonts w:asciiTheme="majorHAnsi" w:hAnsiTheme="majorHAnsi"/>
        </w:rPr>
      </w:pPr>
      <w:r w:rsidRPr="00911F8B">
        <w:rPr>
          <w:rFonts w:asciiTheme="majorHAnsi" w:hAnsiTheme="majorHAnsi"/>
        </w:rPr>
        <w:t>A ‘sketchbook’</w:t>
      </w:r>
      <w:r w:rsidR="00DB0AC8">
        <w:rPr>
          <w:rFonts w:asciiTheme="majorHAnsi" w:hAnsiTheme="majorHAnsi"/>
        </w:rPr>
        <w:t xml:space="preserve"> </w:t>
      </w:r>
    </w:p>
    <w:p w:rsidR="00BE4BF3" w:rsidRPr="0085130B" w:rsidRDefault="00BE4BF3" w:rsidP="00BE4BF3">
      <w:pPr>
        <w:pStyle w:val="ListParagraph"/>
        <w:numPr>
          <w:ilvl w:val="1"/>
          <w:numId w:val="15"/>
        </w:numPr>
        <w:ind w:left="810" w:hanging="270"/>
        <w:rPr>
          <w:rFonts w:asciiTheme="majorHAnsi" w:hAnsiTheme="majorHAnsi"/>
          <w:sz w:val="20"/>
          <w:szCs w:val="20"/>
        </w:rPr>
      </w:pPr>
      <w:r w:rsidRPr="0085130B">
        <w:rPr>
          <w:rFonts w:asciiTheme="majorHAnsi" w:hAnsiTheme="majorHAnsi"/>
          <w:sz w:val="20"/>
          <w:szCs w:val="20"/>
        </w:rPr>
        <w:t xml:space="preserve">Some paper stapled together is perfectly </w:t>
      </w:r>
      <w:r>
        <w:rPr>
          <w:rFonts w:asciiTheme="majorHAnsi" w:hAnsiTheme="majorHAnsi"/>
          <w:sz w:val="20"/>
          <w:szCs w:val="20"/>
        </w:rPr>
        <w:t>fine</w:t>
      </w:r>
      <w:r w:rsidRPr="0085130B">
        <w:rPr>
          <w:rFonts w:asciiTheme="majorHAnsi" w:hAnsiTheme="majorHAnsi"/>
          <w:sz w:val="20"/>
          <w:szCs w:val="20"/>
        </w:rPr>
        <w:t xml:space="preserve">. </w:t>
      </w:r>
    </w:p>
    <w:p w:rsidR="00BE4BF3" w:rsidRPr="003514CE" w:rsidRDefault="00BE4BF3" w:rsidP="00BE4BF3">
      <w:pPr>
        <w:pStyle w:val="ListParagraph"/>
        <w:numPr>
          <w:ilvl w:val="0"/>
          <w:numId w:val="15"/>
        </w:numPr>
        <w:rPr>
          <w:rFonts w:asciiTheme="majorHAnsi" w:hAnsiTheme="majorHAnsi"/>
        </w:rPr>
      </w:pPr>
      <w:r w:rsidRPr="003514CE">
        <w:rPr>
          <w:rFonts w:asciiTheme="majorHAnsi" w:hAnsiTheme="majorHAnsi"/>
        </w:rPr>
        <w:t xml:space="preserve">Pencils </w:t>
      </w:r>
    </w:p>
    <w:p w:rsidR="00BE4BF3" w:rsidRPr="003514CE" w:rsidRDefault="00BE4BF3" w:rsidP="00BE4BF3">
      <w:pPr>
        <w:pStyle w:val="ListParagraph"/>
        <w:numPr>
          <w:ilvl w:val="0"/>
          <w:numId w:val="15"/>
        </w:numPr>
        <w:rPr>
          <w:rFonts w:asciiTheme="majorHAnsi" w:hAnsiTheme="majorHAnsi"/>
        </w:rPr>
      </w:pPr>
      <w:r w:rsidRPr="003514CE">
        <w:rPr>
          <w:rFonts w:asciiTheme="majorHAnsi" w:hAnsiTheme="majorHAnsi"/>
        </w:rPr>
        <w:t xml:space="preserve">Eraser </w:t>
      </w:r>
    </w:p>
    <w:p w:rsidR="00BE4BF3" w:rsidRPr="003514CE" w:rsidRDefault="00BE4BF3" w:rsidP="00BE4BF3">
      <w:pPr>
        <w:pStyle w:val="ListParagraph"/>
        <w:numPr>
          <w:ilvl w:val="0"/>
          <w:numId w:val="15"/>
        </w:numPr>
        <w:rPr>
          <w:rFonts w:asciiTheme="majorHAnsi" w:hAnsiTheme="majorHAnsi"/>
        </w:rPr>
      </w:pPr>
      <w:r w:rsidRPr="003514CE">
        <w:rPr>
          <w:rFonts w:asciiTheme="majorHAnsi" w:hAnsiTheme="majorHAnsi"/>
        </w:rPr>
        <w:t>Pencil Crayons</w:t>
      </w:r>
      <w:r>
        <w:rPr>
          <w:rFonts w:asciiTheme="majorHAnsi" w:hAnsiTheme="majorHAnsi"/>
        </w:rPr>
        <w:t xml:space="preserve"> * </w:t>
      </w:r>
    </w:p>
    <w:p w:rsidR="00BE4BF3" w:rsidRPr="003514CE" w:rsidRDefault="00BE4BF3" w:rsidP="00BE4BF3">
      <w:pPr>
        <w:pStyle w:val="ListParagraph"/>
        <w:numPr>
          <w:ilvl w:val="0"/>
          <w:numId w:val="15"/>
        </w:numPr>
        <w:ind w:left="360" w:hanging="270"/>
        <w:rPr>
          <w:rFonts w:asciiTheme="majorHAnsi" w:hAnsiTheme="majorHAnsi"/>
        </w:rPr>
      </w:pPr>
      <w:r w:rsidRPr="003514CE">
        <w:rPr>
          <w:rFonts w:asciiTheme="majorHAnsi" w:hAnsiTheme="majorHAnsi"/>
        </w:rPr>
        <w:lastRenderedPageBreak/>
        <w:t xml:space="preserve">Scissors </w:t>
      </w:r>
      <w:r>
        <w:rPr>
          <w:rFonts w:asciiTheme="majorHAnsi" w:hAnsiTheme="majorHAnsi"/>
        </w:rPr>
        <w:t>*</w:t>
      </w:r>
    </w:p>
    <w:p w:rsidR="00BE4BF3" w:rsidRPr="003514CE" w:rsidRDefault="00BE4BF3" w:rsidP="00BE4BF3">
      <w:pPr>
        <w:pStyle w:val="ListParagraph"/>
        <w:numPr>
          <w:ilvl w:val="0"/>
          <w:numId w:val="15"/>
        </w:numPr>
        <w:ind w:left="360" w:hanging="270"/>
        <w:rPr>
          <w:rFonts w:asciiTheme="majorHAnsi" w:hAnsiTheme="majorHAnsi"/>
        </w:rPr>
      </w:pPr>
      <w:r w:rsidRPr="003514CE">
        <w:rPr>
          <w:rFonts w:asciiTheme="majorHAnsi" w:hAnsiTheme="majorHAnsi"/>
        </w:rPr>
        <w:t xml:space="preserve">Glue </w:t>
      </w:r>
      <w:r>
        <w:rPr>
          <w:rFonts w:asciiTheme="majorHAnsi" w:hAnsiTheme="majorHAnsi"/>
        </w:rPr>
        <w:t>*</w:t>
      </w:r>
    </w:p>
    <w:p w:rsidR="00BE4BF3" w:rsidRPr="003514CE" w:rsidRDefault="00BE4BF3" w:rsidP="00BE4BF3">
      <w:pPr>
        <w:pStyle w:val="ListParagraph"/>
        <w:numPr>
          <w:ilvl w:val="0"/>
          <w:numId w:val="15"/>
        </w:numPr>
        <w:ind w:left="360" w:hanging="270"/>
        <w:rPr>
          <w:rFonts w:asciiTheme="majorHAnsi" w:hAnsiTheme="majorHAnsi"/>
        </w:rPr>
      </w:pPr>
      <w:r w:rsidRPr="003514CE">
        <w:rPr>
          <w:rFonts w:asciiTheme="majorHAnsi" w:hAnsiTheme="majorHAnsi"/>
        </w:rPr>
        <w:t>Sharpies</w:t>
      </w:r>
      <w:r>
        <w:rPr>
          <w:rFonts w:asciiTheme="majorHAnsi" w:hAnsiTheme="majorHAnsi"/>
        </w:rPr>
        <w:t xml:space="preserve"> *</w:t>
      </w:r>
      <w:r w:rsidRPr="003514CE">
        <w:rPr>
          <w:rFonts w:asciiTheme="majorHAnsi" w:hAnsiTheme="majorHAnsi"/>
        </w:rPr>
        <w:t xml:space="preserve"> </w:t>
      </w:r>
    </w:p>
    <w:p w:rsidR="00BE4BF3" w:rsidRPr="003514CE" w:rsidRDefault="00BE4BF3" w:rsidP="00BE4BF3">
      <w:pPr>
        <w:pStyle w:val="ListParagraph"/>
        <w:numPr>
          <w:ilvl w:val="0"/>
          <w:numId w:val="15"/>
        </w:numPr>
        <w:ind w:left="360" w:hanging="270"/>
        <w:rPr>
          <w:rFonts w:asciiTheme="majorHAnsi" w:hAnsiTheme="majorHAnsi"/>
        </w:rPr>
      </w:pPr>
      <w:r w:rsidRPr="003514CE">
        <w:rPr>
          <w:rFonts w:asciiTheme="majorHAnsi" w:hAnsiTheme="majorHAnsi"/>
        </w:rPr>
        <w:t>Markers (</w:t>
      </w:r>
      <w:r w:rsidRPr="003514CE">
        <w:rPr>
          <w:rFonts w:asciiTheme="majorHAnsi" w:hAnsiTheme="majorHAnsi"/>
          <w:i/>
        </w:rPr>
        <w:t>optional)</w:t>
      </w:r>
    </w:p>
    <w:p w:rsidR="00BE4BF3" w:rsidRPr="0085130B" w:rsidRDefault="00BE4BF3" w:rsidP="00BE4BF3">
      <w:pPr>
        <w:pStyle w:val="ListParagraph"/>
        <w:numPr>
          <w:ilvl w:val="1"/>
          <w:numId w:val="15"/>
        </w:numPr>
        <w:ind w:left="630" w:hanging="90"/>
        <w:rPr>
          <w:rFonts w:asciiTheme="majorHAnsi" w:hAnsiTheme="majorHAnsi"/>
          <w:sz w:val="20"/>
          <w:szCs w:val="20"/>
        </w:rPr>
      </w:pPr>
      <w:r w:rsidRPr="0085130B">
        <w:rPr>
          <w:rFonts w:asciiTheme="majorHAnsi" w:hAnsiTheme="majorHAnsi"/>
          <w:sz w:val="20"/>
          <w:szCs w:val="20"/>
        </w:rPr>
        <w:t>I do not provide markers because they dry out very quickly – if you like using markers, please bring your own.</w:t>
      </w:r>
    </w:p>
    <w:p w:rsidR="00BE4BF3" w:rsidRPr="003514CE" w:rsidRDefault="00BE4BF3" w:rsidP="00BE4BF3">
      <w:pPr>
        <w:spacing w:after="0"/>
        <w:ind w:left="360" w:hanging="270"/>
        <w:rPr>
          <w:rFonts w:asciiTheme="majorHAnsi" w:hAnsiTheme="majorHAnsi"/>
        </w:rPr>
        <w:sectPr w:rsidR="00BE4BF3" w:rsidRPr="003514CE" w:rsidSect="003514CE">
          <w:type w:val="continuous"/>
          <w:pgSz w:w="12240" w:h="15840"/>
          <w:pgMar w:top="720" w:right="720" w:bottom="720" w:left="720" w:header="720" w:footer="720" w:gutter="0"/>
          <w:cols w:num="2" w:space="720"/>
          <w:docGrid w:linePitch="360"/>
        </w:sectPr>
      </w:pPr>
    </w:p>
    <w:p w:rsidR="00BE4BF3" w:rsidRPr="00332214" w:rsidRDefault="00BE4BF3" w:rsidP="00BE4BF3">
      <w:pPr>
        <w:pStyle w:val="ListParagraph"/>
        <w:ind w:left="90"/>
        <w:rPr>
          <w:rFonts w:asciiTheme="majorHAnsi" w:hAnsiTheme="majorHAnsi"/>
          <w:i/>
          <w:sz w:val="18"/>
          <w:szCs w:val="18"/>
        </w:rPr>
      </w:pPr>
      <w:r>
        <w:rPr>
          <w:rFonts w:asciiTheme="majorHAnsi" w:hAnsiTheme="majorHAnsi"/>
        </w:rPr>
        <w:lastRenderedPageBreak/>
        <w:t>*</w:t>
      </w:r>
      <w:r w:rsidRPr="00332214">
        <w:rPr>
          <w:rFonts w:asciiTheme="majorHAnsi" w:hAnsiTheme="majorHAnsi"/>
          <w:i/>
          <w:sz w:val="18"/>
          <w:szCs w:val="18"/>
        </w:rPr>
        <w:t xml:space="preserve">These items are available for use in the art room as a shared resource; however I still recommend getting these supplies for personal use as many other subjects use the same kind of materials and </w:t>
      </w:r>
      <w:r w:rsidRPr="00332214">
        <w:rPr>
          <w:rFonts w:asciiTheme="majorHAnsi" w:hAnsiTheme="majorHAnsi"/>
          <w:i/>
          <w:sz w:val="18"/>
          <w:szCs w:val="18"/>
          <w:u w:val="single"/>
        </w:rPr>
        <w:t>they are not available for use outside the art room</w:t>
      </w:r>
      <w:r w:rsidRPr="00332214">
        <w:rPr>
          <w:rFonts w:asciiTheme="majorHAnsi" w:hAnsiTheme="majorHAnsi"/>
          <w:i/>
          <w:sz w:val="18"/>
          <w:szCs w:val="18"/>
        </w:rPr>
        <w:t>. On Thursday the 11</w:t>
      </w:r>
      <w:r w:rsidRPr="00332214">
        <w:rPr>
          <w:rFonts w:asciiTheme="majorHAnsi" w:hAnsiTheme="majorHAnsi"/>
          <w:i/>
          <w:sz w:val="18"/>
          <w:szCs w:val="18"/>
          <w:vertAlign w:val="superscript"/>
        </w:rPr>
        <w:t>th</w:t>
      </w:r>
      <w:r w:rsidRPr="00332214">
        <w:rPr>
          <w:rFonts w:asciiTheme="majorHAnsi" w:hAnsiTheme="majorHAnsi"/>
          <w:i/>
          <w:sz w:val="18"/>
          <w:szCs w:val="18"/>
        </w:rPr>
        <w:t>, I will check if you have supplies for marks.</w:t>
      </w:r>
    </w:p>
    <w:p w:rsidR="000B270D" w:rsidRDefault="000B270D" w:rsidP="000B270D">
      <w:pPr>
        <w:pStyle w:val="ListParagraph"/>
        <w:ind w:left="90"/>
        <w:rPr>
          <w:rFonts w:asciiTheme="majorHAnsi" w:hAnsiTheme="majorHAnsi"/>
        </w:rPr>
      </w:pPr>
    </w:p>
    <w:p w:rsidR="000B270D" w:rsidRDefault="00BE4BF3" w:rsidP="000B270D">
      <w:pPr>
        <w:pStyle w:val="ListParagraph"/>
        <w:ind w:left="90"/>
        <w:rPr>
          <w:rFonts w:asciiTheme="majorHAnsi" w:hAnsiTheme="majorHAnsi"/>
        </w:rPr>
      </w:pPr>
      <w:r>
        <w:rPr>
          <w:rFonts w:asciiTheme="majorHAnsi" w:hAnsiTheme="majorHAnsi"/>
          <w:u w:val="single"/>
        </w:rPr>
        <w:t>Themes</w:t>
      </w:r>
      <w:r w:rsidR="000B270D" w:rsidRPr="00332214">
        <w:rPr>
          <w:rFonts w:asciiTheme="majorHAnsi" w:hAnsiTheme="majorHAnsi"/>
          <w:u w:val="single"/>
        </w:rPr>
        <w:t xml:space="preserve"> to be covered</w:t>
      </w:r>
      <w:r w:rsidR="000B270D">
        <w:rPr>
          <w:rFonts w:asciiTheme="majorHAnsi" w:hAnsiTheme="majorHAnsi"/>
        </w:rPr>
        <w:t xml:space="preserve">: </w:t>
      </w:r>
      <w:r>
        <w:rPr>
          <w:rFonts w:asciiTheme="majorHAnsi" w:hAnsiTheme="majorHAnsi"/>
        </w:rPr>
        <w:t xml:space="preserve">Art as Language, Nostalgia, Aesthetics, Temporal Concepts, Personal Environments, Charity, Community, Empathy, Gender and the Body, People who Change the World, Poverty, and the Environment. </w:t>
      </w:r>
    </w:p>
    <w:p w:rsidR="00332214" w:rsidRDefault="00332214" w:rsidP="00332214">
      <w:pPr>
        <w:tabs>
          <w:tab w:val="left" w:pos="3285"/>
        </w:tabs>
      </w:pPr>
      <w:r>
        <w:tab/>
      </w:r>
    </w:p>
    <w:p w:rsidR="0042192A" w:rsidRPr="003514CE" w:rsidRDefault="0042192A" w:rsidP="0042192A">
      <w:pPr>
        <w:tabs>
          <w:tab w:val="right" w:pos="10800"/>
        </w:tabs>
        <w:rPr>
          <w:rFonts w:asciiTheme="majorHAnsi" w:hAnsiTheme="majorHAnsi"/>
          <w:b/>
          <w:u w:val="single"/>
        </w:rPr>
      </w:pPr>
      <w:r w:rsidRPr="003514CE">
        <w:rPr>
          <w:rFonts w:asciiTheme="majorHAnsi" w:hAnsiTheme="majorHAnsi"/>
          <w:b/>
          <w:u w:val="single"/>
        </w:rPr>
        <w:lastRenderedPageBreak/>
        <w:t>Jenniferj.cook@nbed.nb.ca</w:t>
      </w:r>
      <w:r w:rsidRPr="003514CE">
        <w:rPr>
          <w:rFonts w:asciiTheme="majorHAnsi" w:hAnsiTheme="majorHAnsi"/>
          <w:b/>
          <w:u w:val="single"/>
        </w:rPr>
        <w:tab/>
      </w:r>
      <w:r>
        <w:rPr>
          <w:rFonts w:asciiTheme="majorHAnsi" w:hAnsiTheme="majorHAnsi"/>
          <w:b/>
          <w:u w:val="single"/>
        </w:rPr>
        <w:t>Graphic Arts 11</w:t>
      </w:r>
      <w:r w:rsidRPr="003514CE">
        <w:rPr>
          <w:rFonts w:asciiTheme="majorHAnsi" w:hAnsiTheme="majorHAnsi"/>
          <w:b/>
          <w:u w:val="single"/>
        </w:rPr>
        <w:t xml:space="preserve"> Course Outline</w:t>
      </w:r>
    </w:p>
    <w:p w:rsidR="0042192A" w:rsidRPr="000B270D" w:rsidRDefault="0042192A" w:rsidP="0042192A">
      <w:pPr>
        <w:autoSpaceDE w:val="0"/>
        <w:autoSpaceDN w:val="0"/>
        <w:adjustRightInd w:val="0"/>
        <w:spacing w:after="0" w:line="240" w:lineRule="auto"/>
        <w:rPr>
          <w:rFonts w:asciiTheme="majorHAnsi" w:hAnsiTheme="majorHAnsi" w:cs="Univers-Bold"/>
          <w:bCs/>
          <w:sz w:val="20"/>
          <w:szCs w:val="20"/>
          <w:lang w:val="en-US"/>
        </w:rPr>
      </w:pPr>
      <w:r w:rsidRPr="000B270D">
        <w:rPr>
          <w:rFonts w:asciiTheme="majorHAnsi" w:hAnsiTheme="majorHAnsi"/>
          <w:sz w:val="20"/>
          <w:szCs w:val="20"/>
        </w:rPr>
        <w:t xml:space="preserve">Welcome to </w:t>
      </w:r>
      <w:r>
        <w:rPr>
          <w:rFonts w:asciiTheme="majorHAnsi" w:hAnsiTheme="majorHAnsi"/>
          <w:sz w:val="20"/>
          <w:szCs w:val="20"/>
        </w:rPr>
        <w:t>Graphic</w:t>
      </w:r>
      <w:r w:rsidRPr="000B270D">
        <w:rPr>
          <w:rFonts w:asciiTheme="majorHAnsi" w:hAnsiTheme="majorHAnsi"/>
          <w:sz w:val="20"/>
          <w:szCs w:val="20"/>
        </w:rPr>
        <w:t xml:space="preserve"> Arts! In all visual arts classes, the work will incorporate three main themes: “</w:t>
      </w:r>
      <w:r w:rsidRPr="000B270D">
        <w:rPr>
          <w:rFonts w:asciiTheme="majorHAnsi" w:hAnsiTheme="majorHAnsi" w:cs="Univers-Bold"/>
          <w:bCs/>
          <w:i/>
          <w:sz w:val="20"/>
          <w:szCs w:val="20"/>
          <w:lang w:val="en-US"/>
        </w:rPr>
        <w:t xml:space="preserve">Creating, Evaluation and Connection to the outside </w:t>
      </w:r>
      <w:r w:rsidRPr="0042192A">
        <w:rPr>
          <w:rFonts w:asciiTheme="majorHAnsi" w:hAnsiTheme="majorHAnsi" w:cs="Univers-Bold"/>
          <w:bCs/>
          <w:i/>
          <w:sz w:val="20"/>
          <w:szCs w:val="20"/>
          <w:lang w:val="en-US"/>
        </w:rPr>
        <w:t>world</w:t>
      </w:r>
      <w:r w:rsidRPr="0042192A">
        <w:rPr>
          <w:rFonts w:asciiTheme="majorHAnsi" w:hAnsiTheme="majorHAnsi" w:cs="Univers-Bold"/>
          <w:bCs/>
          <w:sz w:val="20"/>
          <w:szCs w:val="20"/>
          <w:lang w:val="en-US"/>
        </w:rPr>
        <w:t>”. These themes will help shape the projects, discussions and learning activities.</w:t>
      </w:r>
      <w:r w:rsidRPr="000B270D">
        <w:rPr>
          <w:rFonts w:asciiTheme="majorHAnsi" w:hAnsiTheme="majorHAnsi" w:cs="Univers-Bold"/>
          <w:bCs/>
          <w:sz w:val="20"/>
          <w:szCs w:val="20"/>
          <w:lang w:val="en-US"/>
        </w:rPr>
        <w:t xml:space="preserve"> </w:t>
      </w:r>
      <w:r>
        <w:rPr>
          <w:rFonts w:asciiTheme="majorHAnsi" w:hAnsiTheme="majorHAnsi" w:cs="Univers-Bold"/>
          <w:bCs/>
          <w:sz w:val="20"/>
          <w:szCs w:val="20"/>
          <w:lang w:val="en-US"/>
        </w:rPr>
        <w:t>The focus of Graphic</w:t>
      </w:r>
      <w:r w:rsidR="00DB0AC8">
        <w:rPr>
          <w:rFonts w:asciiTheme="majorHAnsi" w:hAnsiTheme="majorHAnsi" w:cs="Univers-Bold"/>
          <w:bCs/>
          <w:sz w:val="20"/>
          <w:szCs w:val="20"/>
          <w:lang w:val="en-US"/>
        </w:rPr>
        <w:t xml:space="preserve"> Arts is a</w:t>
      </w:r>
      <w:r>
        <w:rPr>
          <w:rFonts w:asciiTheme="majorHAnsi" w:hAnsiTheme="majorHAnsi" w:cs="Univers-Bold"/>
          <w:bCs/>
          <w:sz w:val="20"/>
          <w:szCs w:val="20"/>
          <w:lang w:val="en-US"/>
        </w:rPr>
        <w:t>rt as a post-secondary or career option and art in the ‘real’ world.</w:t>
      </w:r>
      <w:r w:rsidR="00DB0AC8">
        <w:rPr>
          <w:rFonts w:asciiTheme="majorHAnsi" w:hAnsiTheme="majorHAnsi" w:cs="Univers-Bold"/>
          <w:bCs/>
          <w:sz w:val="20"/>
          <w:szCs w:val="20"/>
          <w:lang w:val="en-US"/>
        </w:rPr>
        <w:t xml:space="preserve"> Many of the projects can be done in digital format, so please BYOD!</w:t>
      </w:r>
    </w:p>
    <w:p w:rsidR="0042192A" w:rsidRPr="003514CE" w:rsidRDefault="0042192A" w:rsidP="0042192A">
      <w:pPr>
        <w:spacing w:after="0"/>
        <w:rPr>
          <w:rFonts w:asciiTheme="majorHAnsi" w:hAnsiTheme="majorHAnsi"/>
          <w:u w:val="single"/>
        </w:rPr>
      </w:pPr>
    </w:p>
    <w:p w:rsidR="0042192A" w:rsidRPr="00BE4BF3" w:rsidRDefault="0042192A" w:rsidP="0042192A">
      <w:pPr>
        <w:spacing w:after="0"/>
        <w:rPr>
          <w:rFonts w:asciiTheme="majorHAnsi" w:hAnsiTheme="majorHAnsi"/>
          <w:sz w:val="20"/>
          <w:szCs w:val="20"/>
          <w:u w:val="single"/>
        </w:rPr>
      </w:pPr>
      <w:r w:rsidRPr="00BE4BF3">
        <w:rPr>
          <w:rFonts w:asciiTheme="majorHAnsi" w:hAnsiTheme="majorHAnsi"/>
          <w:sz w:val="20"/>
          <w:szCs w:val="20"/>
          <w:u w:val="single"/>
        </w:rPr>
        <w:t>Guidelines for Success:</w:t>
      </w:r>
    </w:p>
    <w:p w:rsidR="0042192A" w:rsidRPr="0042192A" w:rsidRDefault="0042192A" w:rsidP="0042192A">
      <w:pPr>
        <w:pStyle w:val="ListParagraph"/>
        <w:numPr>
          <w:ilvl w:val="0"/>
          <w:numId w:val="17"/>
        </w:numPr>
        <w:spacing w:after="0"/>
        <w:rPr>
          <w:rFonts w:asciiTheme="majorHAnsi" w:hAnsiTheme="majorHAnsi"/>
          <w:sz w:val="20"/>
          <w:szCs w:val="20"/>
        </w:rPr>
      </w:pPr>
      <w:r w:rsidRPr="0042192A">
        <w:rPr>
          <w:rFonts w:asciiTheme="majorHAnsi" w:hAnsiTheme="majorHAnsi"/>
          <w:sz w:val="20"/>
          <w:szCs w:val="20"/>
        </w:rPr>
        <w:t xml:space="preserve">Students will develop social skills and work habits to support independent, cooperative and collaborative work. </w:t>
      </w:r>
    </w:p>
    <w:p w:rsidR="0042192A" w:rsidRPr="0042192A" w:rsidRDefault="0042192A" w:rsidP="0042192A">
      <w:pPr>
        <w:pStyle w:val="ListParagraph"/>
        <w:numPr>
          <w:ilvl w:val="0"/>
          <w:numId w:val="17"/>
        </w:numPr>
        <w:spacing w:after="0"/>
        <w:rPr>
          <w:rFonts w:asciiTheme="majorHAnsi" w:hAnsiTheme="majorHAnsi"/>
          <w:sz w:val="20"/>
          <w:szCs w:val="20"/>
        </w:rPr>
      </w:pPr>
      <w:r w:rsidRPr="0042192A">
        <w:rPr>
          <w:rFonts w:asciiTheme="majorHAnsi" w:hAnsiTheme="majorHAnsi"/>
          <w:sz w:val="20"/>
          <w:szCs w:val="20"/>
        </w:rPr>
        <w:t>Students will demonstrate creative problem solving, organization and perseverance by completing work in a timely fashion.</w:t>
      </w:r>
    </w:p>
    <w:p w:rsidR="0042192A" w:rsidRPr="00BE4BF3" w:rsidRDefault="0042192A" w:rsidP="0042192A">
      <w:pPr>
        <w:pStyle w:val="ListParagraph"/>
        <w:numPr>
          <w:ilvl w:val="0"/>
          <w:numId w:val="17"/>
        </w:numPr>
        <w:spacing w:after="0"/>
        <w:rPr>
          <w:rFonts w:asciiTheme="majorHAnsi" w:hAnsiTheme="majorHAnsi"/>
          <w:sz w:val="20"/>
          <w:szCs w:val="20"/>
        </w:rPr>
      </w:pPr>
      <w:r w:rsidRPr="00BE4BF3">
        <w:rPr>
          <w:rFonts w:asciiTheme="majorHAnsi" w:hAnsiTheme="majorHAnsi"/>
          <w:sz w:val="20"/>
          <w:szCs w:val="20"/>
        </w:rPr>
        <w:t xml:space="preserve">Students will exhibit professionalism in the areas of empathy, respect and quality of one’s work. </w:t>
      </w:r>
    </w:p>
    <w:p w:rsidR="0042192A" w:rsidRPr="00BE4BF3" w:rsidRDefault="0042192A" w:rsidP="0042192A">
      <w:pPr>
        <w:pStyle w:val="ListParagraph"/>
        <w:numPr>
          <w:ilvl w:val="0"/>
          <w:numId w:val="17"/>
        </w:numPr>
        <w:spacing w:after="0"/>
        <w:rPr>
          <w:rFonts w:asciiTheme="majorHAnsi" w:hAnsiTheme="majorHAnsi"/>
          <w:sz w:val="20"/>
          <w:szCs w:val="20"/>
        </w:rPr>
      </w:pPr>
      <w:r w:rsidRPr="00BE4BF3">
        <w:rPr>
          <w:rFonts w:asciiTheme="majorHAnsi" w:hAnsiTheme="majorHAnsi"/>
          <w:sz w:val="20"/>
          <w:szCs w:val="20"/>
        </w:rPr>
        <w:t xml:space="preserve">Student will adhere to the ethical use of technology in regards to property, privacy and appropriateness. </w:t>
      </w:r>
    </w:p>
    <w:p w:rsidR="0042192A" w:rsidRPr="00BE4BF3" w:rsidRDefault="0042192A" w:rsidP="0042192A">
      <w:pPr>
        <w:spacing w:after="0"/>
        <w:rPr>
          <w:rFonts w:asciiTheme="majorHAnsi" w:hAnsiTheme="majorHAnsi"/>
          <w:sz w:val="20"/>
          <w:szCs w:val="20"/>
        </w:rPr>
      </w:pPr>
    </w:p>
    <w:p w:rsidR="0042192A" w:rsidRPr="00BE4BF3" w:rsidRDefault="0042192A" w:rsidP="0042192A">
      <w:pPr>
        <w:spacing w:after="0"/>
        <w:rPr>
          <w:rFonts w:asciiTheme="majorHAnsi" w:hAnsiTheme="majorHAnsi"/>
          <w:sz w:val="20"/>
          <w:szCs w:val="20"/>
          <w:u w:val="single"/>
        </w:rPr>
      </w:pPr>
      <w:r w:rsidRPr="00BE4BF3">
        <w:rPr>
          <w:rFonts w:asciiTheme="majorHAnsi" w:hAnsiTheme="majorHAnsi"/>
          <w:sz w:val="20"/>
          <w:szCs w:val="20"/>
          <w:u w:val="single"/>
        </w:rPr>
        <w:t>Rules:</w:t>
      </w:r>
    </w:p>
    <w:p w:rsidR="0042192A" w:rsidRPr="00BE4BF3" w:rsidRDefault="0042192A" w:rsidP="00217763">
      <w:pPr>
        <w:pStyle w:val="ListParagraph"/>
        <w:numPr>
          <w:ilvl w:val="0"/>
          <w:numId w:val="24"/>
        </w:numPr>
        <w:spacing w:after="0"/>
        <w:rPr>
          <w:rFonts w:asciiTheme="majorHAnsi" w:hAnsiTheme="majorHAnsi"/>
          <w:sz w:val="20"/>
          <w:szCs w:val="20"/>
        </w:rPr>
        <w:sectPr w:rsidR="0042192A" w:rsidRPr="00BE4BF3" w:rsidSect="00A7317E">
          <w:footerReference w:type="default" r:id="rId13"/>
          <w:type w:val="continuous"/>
          <w:pgSz w:w="12240" w:h="15840"/>
          <w:pgMar w:top="720" w:right="720" w:bottom="630" w:left="720" w:header="720" w:footer="288" w:gutter="0"/>
          <w:cols w:space="720"/>
          <w:docGrid w:linePitch="360"/>
        </w:sectPr>
      </w:pPr>
    </w:p>
    <w:p w:rsidR="0042192A" w:rsidRPr="00BE4BF3" w:rsidRDefault="0042192A" w:rsidP="0042192A">
      <w:pPr>
        <w:pStyle w:val="ListParagraph"/>
        <w:numPr>
          <w:ilvl w:val="0"/>
          <w:numId w:val="4"/>
        </w:numPr>
        <w:spacing w:after="0"/>
        <w:ind w:left="990" w:hanging="270"/>
        <w:rPr>
          <w:rFonts w:asciiTheme="majorHAnsi" w:hAnsiTheme="majorHAnsi"/>
          <w:sz w:val="20"/>
          <w:szCs w:val="20"/>
        </w:rPr>
      </w:pPr>
      <w:r w:rsidRPr="00BE4BF3">
        <w:rPr>
          <w:rFonts w:asciiTheme="majorHAnsi" w:hAnsiTheme="majorHAnsi"/>
          <w:sz w:val="20"/>
          <w:szCs w:val="20"/>
        </w:rPr>
        <w:lastRenderedPageBreak/>
        <w:t xml:space="preserve">Attend class and arrive on time </w:t>
      </w:r>
    </w:p>
    <w:p w:rsidR="0042192A" w:rsidRPr="00BE4BF3" w:rsidRDefault="0042192A" w:rsidP="0042192A">
      <w:pPr>
        <w:pStyle w:val="ListParagraph"/>
        <w:numPr>
          <w:ilvl w:val="0"/>
          <w:numId w:val="4"/>
        </w:numPr>
        <w:spacing w:after="0"/>
        <w:ind w:left="990" w:hanging="270"/>
        <w:rPr>
          <w:rFonts w:asciiTheme="majorHAnsi" w:hAnsiTheme="majorHAnsi"/>
          <w:sz w:val="20"/>
          <w:szCs w:val="20"/>
        </w:rPr>
      </w:pPr>
      <w:r w:rsidRPr="00BE4BF3">
        <w:rPr>
          <w:rFonts w:asciiTheme="majorHAnsi" w:hAnsiTheme="majorHAnsi"/>
          <w:sz w:val="20"/>
          <w:szCs w:val="20"/>
        </w:rPr>
        <w:t xml:space="preserve">Keep hands, feet and objects to yourself </w:t>
      </w:r>
    </w:p>
    <w:p w:rsidR="0042192A" w:rsidRPr="00BE4BF3" w:rsidRDefault="0042192A" w:rsidP="0042192A">
      <w:pPr>
        <w:pStyle w:val="ListParagraph"/>
        <w:numPr>
          <w:ilvl w:val="0"/>
          <w:numId w:val="4"/>
        </w:numPr>
        <w:spacing w:after="0"/>
        <w:ind w:left="990" w:hanging="270"/>
        <w:rPr>
          <w:rFonts w:asciiTheme="majorHAnsi" w:hAnsiTheme="majorHAnsi"/>
          <w:sz w:val="20"/>
          <w:szCs w:val="20"/>
        </w:rPr>
      </w:pPr>
      <w:r w:rsidRPr="00BE4BF3">
        <w:rPr>
          <w:rFonts w:asciiTheme="majorHAnsi" w:hAnsiTheme="majorHAnsi"/>
          <w:sz w:val="20"/>
          <w:szCs w:val="20"/>
        </w:rPr>
        <w:lastRenderedPageBreak/>
        <w:t xml:space="preserve">Be prepared and stay on task </w:t>
      </w:r>
    </w:p>
    <w:p w:rsidR="0042192A" w:rsidRPr="00BE4BF3" w:rsidRDefault="0042192A" w:rsidP="0042192A">
      <w:pPr>
        <w:pStyle w:val="ListParagraph"/>
        <w:numPr>
          <w:ilvl w:val="0"/>
          <w:numId w:val="4"/>
        </w:numPr>
        <w:spacing w:after="0"/>
        <w:ind w:left="990" w:hanging="270"/>
        <w:rPr>
          <w:rFonts w:asciiTheme="majorHAnsi" w:hAnsiTheme="majorHAnsi"/>
          <w:sz w:val="20"/>
          <w:szCs w:val="20"/>
        </w:rPr>
      </w:pPr>
      <w:r w:rsidRPr="00BE4BF3">
        <w:rPr>
          <w:rFonts w:asciiTheme="majorHAnsi" w:hAnsiTheme="majorHAnsi"/>
          <w:sz w:val="20"/>
          <w:szCs w:val="20"/>
        </w:rPr>
        <w:t xml:space="preserve">Be professional and try your best </w:t>
      </w:r>
    </w:p>
    <w:p w:rsidR="0042192A" w:rsidRPr="003514CE" w:rsidRDefault="0042192A" w:rsidP="0042192A">
      <w:pPr>
        <w:spacing w:after="0"/>
        <w:rPr>
          <w:rFonts w:asciiTheme="majorHAnsi" w:hAnsiTheme="majorHAnsi"/>
        </w:rPr>
        <w:sectPr w:rsidR="0042192A" w:rsidRPr="003514CE" w:rsidSect="0042192A">
          <w:type w:val="continuous"/>
          <w:pgSz w:w="12240" w:h="15840"/>
          <w:pgMar w:top="720" w:right="720" w:bottom="720" w:left="720" w:header="720" w:footer="720" w:gutter="0"/>
          <w:cols w:num="2" w:space="720"/>
          <w:docGrid w:linePitch="360"/>
        </w:sectPr>
      </w:pPr>
    </w:p>
    <w:p w:rsidR="0042192A" w:rsidRPr="003514CE" w:rsidRDefault="0042192A" w:rsidP="0042192A">
      <w:pPr>
        <w:spacing w:after="0"/>
        <w:rPr>
          <w:rFonts w:asciiTheme="majorHAnsi" w:hAnsiTheme="majorHAnsi"/>
        </w:rPr>
      </w:pPr>
    </w:p>
    <w:p w:rsidR="0042192A" w:rsidRPr="00911F8B" w:rsidRDefault="0042192A" w:rsidP="0042192A">
      <w:pPr>
        <w:spacing w:after="0"/>
        <w:rPr>
          <w:rFonts w:asciiTheme="majorHAnsi" w:hAnsiTheme="majorHAnsi"/>
          <w:u w:val="single"/>
        </w:rPr>
        <w:sectPr w:rsidR="0042192A" w:rsidRPr="00911F8B" w:rsidSect="0042192A">
          <w:type w:val="continuous"/>
          <w:pgSz w:w="12240" w:h="15840"/>
          <w:pgMar w:top="720" w:right="720" w:bottom="720" w:left="720" w:header="720" w:footer="720" w:gutter="0"/>
          <w:cols w:space="720"/>
          <w:docGrid w:linePitch="360"/>
        </w:sectPr>
      </w:pPr>
      <w:r w:rsidRPr="003514CE">
        <w:rPr>
          <w:rFonts w:asciiTheme="majorHAnsi" w:hAnsiTheme="majorHAnsi"/>
          <w:u w:val="single"/>
        </w:rPr>
        <w:t xml:space="preserve">Grading: </w:t>
      </w:r>
      <w:r>
        <w:rPr>
          <w:rFonts w:asciiTheme="majorHAnsi" w:hAnsiTheme="majorHAnsi"/>
          <w:u w:val="single"/>
        </w:rPr>
        <w:t>(Term1 = 45%, Term 2=45%, Final=10%)</w:t>
      </w:r>
    </w:p>
    <w:p w:rsidR="007F53B1" w:rsidRPr="00F75141" w:rsidRDefault="007F53B1" w:rsidP="007F53B1">
      <w:pPr>
        <w:numPr>
          <w:ilvl w:val="0"/>
          <w:numId w:val="27"/>
        </w:numPr>
        <w:spacing w:after="0" w:line="240" w:lineRule="auto"/>
        <w:ind w:right="-180"/>
        <w:contextualSpacing/>
        <w:rPr>
          <w:rFonts w:asciiTheme="majorHAnsi" w:hAnsiTheme="majorHAnsi"/>
        </w:rPr>
      </w:pPr>
      <w:r>
        <w:rPr>
          <w:rFonts w:asciiTheme="majorHAnsi" w:hAnsiTheme="majorHAnsi"/>
          <w:b/>
          <w:i/>
        </w:rPr>
        <w:lastRenderedPageBreak/>
        <w:t>Projects (5</w:t>
      </w:r>
      <w:r w:rsidRPr="00F75141">
        <w:rPr>
          <w:rFonts w:asciiTheme="majorHAnsi" w:hAnsiTheme="majorHAnsi"/>
          <w:b/>
          <w:i/>
        </w:rPr>
        <w:t xml:space="preserve">0%) </w:t>
      </w:r>
      <w:r w:rsidRPr="00F75141">
        <w:rPr>
          <w:rFonts w:asciiTheme="majorHAnsi" w:hAnsiTheme="majorHAnsi"/>
          <w:b/>
          <w:i/>
        </w:rPr>
        <w:sym w:font="Wingdings" w:char="F0E0"/>
      </w:r>
      <w:r w:rsidRPr="00F75141">
        <w:rPr>
          <w:rFonts w:asciiTheme="majorHAnsi" w:hAnsiTheme="majorHAnsi"/>
          <w:b/>
        </w:rPr>
        <w:t xml:space="preserve"> </w:t>
      </w:r>
      <w:r w:rsidRPr="00F75141">
        <w:rPr>
          <w:rFonts w:asciiTheme="majorHAnsi" w:hAnsiTheme="majorHAnsi"/>
        </w:rPr>
        <w:t>Major assignments will be evaluated with a rubric</w:t>
      </w:r>
      <w:r>
        <w:rPr>
          <w:rFonts w:asciiTheme="majorHAnsi" w:hAnsiTheme="majorHAnsi"/>
        </w:rPr>
        <w:t>. There will also be s</w:t>
      </w:r>
      <w:r w:rsidRPr="00F75141">
        <w:rPr>
          <w:rFonts w:asciiTheme="majorHAnsi" w:hAnsiTheme="majorHAnsi"/>
        </w:rPr>
        <w:t>kill building and other mini assignments. Many students are nervous about their ability level. Effort and Completion are considered in the grading of all large projects to ensure a high level of student success and academic satisfaction.</w:t>
      </w:r>
    </w:p>
    <w:p w:rsidR="007F53B1" w:rsidRDefault="007F53B1" w:rsidP="007F53B1">
      <w:pPr>
        <w:numPr>
          <w:ilvl w:val="0"/>
          <w:numId w:val="27"/>
        </w:numPr>
        <w:spacing w:after="0" w:line="240" w:lineRule="auto"/>
        <w:ind w:right="-180"/>
        <w:contextualSpacing/>
        <w:rPr>
          <w:rFonts w:asciiTheme="majorHAnsi" w:hAnsiTheme="majorHAnsi"/>
        </w:rPr>
      </w:pPr>
      <w:r>
        <w:rPr>
          <w:rFonts w:asciiTheme="majorHAnsi" w:hAnsiTheme="majorHAnsi"/>
          <w:b/>
          <w:i/>
        </w:rPr>
        <w:t>Portfolio</w:t>
      </w:r>
      <w:r w:rsidRPr="00F75141">
        <w:rPr>
          <w:rFonts w:asciiTheme="majorHAnsi" w:hAnsiTheme="majorHAnsi"/>
          <w:b/>
          <w:i/>
        </w:rPr>
        <w:t xml:space="preserve"> (</w:t>
      </w:r>
      <w:r>
        <w:rPr>
          <w:rFonts w:asciiTheme="majorHAnsi" w:hAnsiTheme="majorHAnsi"/>
          <w:b/>
          <w:i/>
        </w:rPr>
        <w:t>2</w:t>
      </w:r>
      <w:r w:rsidRPr="00F75141">
        <w:rPr>
          <w:rFonts w:asciiTheme="majorHAnsi" w:hAnsiTheme="majorHAnsi"/>
          <w:b/>
          <w:i/>
        </w:rPr>
        <w:t xml:space="preserve">0%) </w:t>
      </w:r>
      <w:r w:rsidRPr="00F75141">
        <w:rPr>
          <w:rFonts w:asciiTheme="majorHAnsi" w:hAnsiTheme="majorHAnsi"/>
          <w:b/>
          <w:i/>
        </w:rPr>
        <w:sym w:font="Wingdings" w:char="F0E0"/>
      </w:r>
      <w:r w:rsidRPr="00F75141">
        <w:rPr>
          <w:rFonts w:asciiTheme="majorHAnsi" w:hAnsiTheme="majorHAnsi"/>
          <w:b/>
        </w:rPr>
        <w:t xml:space="preserve"> </w:t>
      </w:r>
      <w:r w:rsidRPr="00F75141">
        <w:rPr>
          <w:rFonts w:asciiTheme="majorHAnsi" w:hAnsiTheme="majorHAnsi"/>
        </w:rPr>
        <w:t>Students will maintain</w:t>
      </w:r>
      <w:r>
        <w:rPr>
          <w:rFonts w:asciiTheme="majorHAnsi" w:hAnsiTheme="majorHAnsi"/>
        </w:rPr>
        <w:t xml:space="preserve"> a portfolio of their work and</w:t>
      </w:r>
      <w:r w:rsidRPr="00F75141">
        <w:rPr>
          <w:rFonts w:asciiTheme="majorHAnsi" w:hAnsiTheme="majorHAnsi"/>
        </w:rPr>
        <w:t xml:space="preserve"> a sketchbook for notes, brainstorming, and creative sketching. </w:t>
      </w:r>
      <w:r>
        <w:rPr>
          <w:rFonts w:asciiTheme="majorHAnsi" w:hAnsiTheme="majorHAnsi"/>
        </w:rPr>
        <w:t>Portfolios and sketchbooks</w:t>
      </w:r>
      <w:r w:rsidRPr="00F75141">
        <w:rPr>
          <w:rFonts w:asciiTheme="majorHAnsi" w:hAnsiTheme="majorHAnsi"/>
        </w:rPr>
        <w:t xml:space="preserve"> are to be used on a regular basis</w:t>
      </w:r>
      <w:r>
        <w:rPr>
          <w:rFonts w:asciiTheme="majorHAnsi" w:hAnsiTheme="majorHAnsi"/>
        </w:rPr>
        <w:t>.</w:t>
      </w:r>
      <w:r w:rsidRPr="00F75141">
        <w:rPr>
          <w:rFonts w:asciiTheme="majorHAnsi" w:hAnsiTheme="majorHAnsi"/>
        </w:rPr>
        <w:t xml:space="preserve"> </w:t>
      </w:r>
    </w:p>
    <w:p w:rsidR="007F53B1" w:rsidRDefault="007F53B1" w:rsidP="007F53B1">
      <w:pPr>
        <w:numPr>
          <w:ilvl w:val="0"/>
          <w:numId w:val="27"/>
        </w:numPr>
        <w:spacing w:after="0" w:line="240" w:lineRule="auto"/>
        <w:ind w:right="-180"/>
        <w:contextualSpacing/>
        <w:rPr>
          <w:rFonts w:asciiTheme="majorHAnsi" w:hAnsiTheme="majorHAnsi"/>
        </w:rPr>
      </w:pPr>
      <w:proofErr w:type="spellStart"/>
      <w:r w:rsidRPr="007F53B1">
        <w:rPr>
          <w:rFonts w:asciiTheme="majorHAnsi" w:hAnsiTheme="majorHAnsi"/>
          <w:b/>
          <w:i/>
        </w:rPr>
        <w:t>Classmark</w:t>
      </w:r>
      <w:proofErr w:type="spellEnd"/>
      <w:r w:rsidRPr="007F53B1">
        <w:rPr>
          <w:rFonts w:asciiTheme="majorHAnsi" w:hAnsiTheme="majorHAnsi"/>
          <w:b/>
          <w:i/>
        </w:rPr>
        <w:t xml:space="preserve"> (20%) </w:t>
      </w:r>
      <w:r w:rsidRPr="00F75141">
        <w:rPr>
          <w:b/>
          <w:i/>
        </w:rPr>
        <w:sym w:font="Wingdings" w:char="F0E0"/>
      </w:r>
      <w:r w:rsidRPr="007F53B1">
        <w:rPr>
          <w:rFonts w:asciiTheme="majorHAnsi" w:hAnsiTheme="majorHAnsi"/>
          <w:b/>
        </w:rPr>
        <w:t xml:space="preserve"> </w:t>
      </w:r>
      <w:proofErr w:type="gramStart"/>
      <w:r w:rsidRPr="007F53B1">
        <w:rPr>
          <w:rFonts w:asciiTheme="majorHAnsi" w:hAnsiTheme="majorHAnsi"/>
        </w:rPr>
        <w:t>Based</w:t>
      </w:r>
      <w:proofErr w:type="gramEnd"/>
      <w:r w:rsidRPr="007F53B1">
        <w:rPr>
          <w:rFonts w:asciiTheme="majorHAnsi" w:hAnsiTheme="majorHAnsi"/>
        </w:rPr>
        <w:t xml:space="preserve"> on participation, adherence to the guidelines for success and the rules. Attendance is extremely important in a hands-on class, </w:t>
      </w:r>
      <w:r w:rsidRPr="007F53B1">
        <w:rPr>
          <w:rFonts w:asciiTheme="majorHAnsi" w:hAnsiTheme="majorHAnsi"/>
          <w:u w:val="single"/>
        </w:rPr>
        <w:t xml:space="preserve">all absences (excused and unexcused) are a forfeit of that day’s </w:t>
      </w:r>
      <w:proofErr w:type="spellStart"/>
      <w:r w:rsidRPr="007F53B1">
        <w:rPr>
          <w:rFonts w:asciiTheme="majorHAnsi" w:hAnsiTheme="majorHAnsi"/>
          <w:u w:val="single"/>
        </w:rPr>
        <w:t>classmark</w:t>
      </w:r>
      <w:proofErr w:type="spellEnd"/>
      <w:r w:rsidRPr="007F53B1">
        <w:rPr>
          <w:rFonts w:asciiTheme="majorHAnsi" w:hAnsiTheme="majorHAnsi"/>
          <w:b/>
        </w:rPr>
        <w:t xml:space="preserve"> </w:t>
      </w:r>
      <w:r w:rsidRPr="007F53B1">
        <w:rPr>
          <w:rFonts w:asciiTheme="majorHAnsi" w:hAnsiTheme="majorHAnsi"/>
        </w:rPr>
        <w:t>(exceptions will be made for cases outlined in the attendance incentive).</w:t>
      </w:r>
    </w:p>
    <w:p w:rsidR="0042192A" w:rsidRPr="007F53B1" w:rsidRDefault="0042192A" w:rsidP="007F53B1">
      <w:pPr>
        <w:numPr>
          <w:ilvl w:val="0"/>
          <w:numId w:val="27"/>
        </w:numPr>
        <w:spacing w:after="0" w:line="240" w:lineRule="auto"/>
        <w:ind w:right="-180"/>
        <w:contextualSpacing/>
        <w:rPr>
          <w:rFonts w:asciiTheme="majorHAnsi" w:hAnsiTheme="majorHAnsi"/>
        </w:rPr>
      </w:pPr>
      <w:r w:rsidRPr="007F53B1">
        <w:rPr>
          <w:rFonts w:asciiTheme="majorHAnsi" w:hAnsiTheme="majorHAnsi"/>
          <w:b/>
          <w:i/>
        </w:rPr>
        <w:t xml:space="preserve">Final </w:t>
      </w:r>
      <w:proofErr w:type="spellStart"/>
      <w:r w:rsidRPr="007F53B1">
        <w:rPr>
          <w:rFonts w:asciiTheme="majorHAnsi" w:hAnsiTheme="majorHAnsi"/>
          <w:b/>
          <w:i/>
        </w:rPr>
        <w:t>Infograph</w:t>
      </w:r>
      <w:proofErr w:type="spellEnd"/>
      <w:r w:rsidRPr="007F53B1">
        <w:rPr>
          <w:rFonts w:asciiTheme="majorHAnsi" w:hAnsiTheme="majorHAnsi"/>
          <w:b/>
          <w:i/>
        </w:rPr>
        <w:t xml:space="preserve"> (10%) </w:t>
      </w:r>
      <w:r w:rsidRPr="003514CE">
        <w:rPr>
          <w:b/>
          <w:i/>
        </w:rPr>
        <w:sym w:font="Wingdings" w:char="F0E0"/>
      </w:r>
      <w:r w:rsidRPr="007F53B1">
        <w:rPr>
          <w:rFonts w:asciiTheme="majorHAnsi" w:hAnsiTheme="majorHAnsi"/>
          <w:b/>
        </w:rPr>
        <w:t xml:space="preserve"> </w:t>
      </w:r>
      <w:r w:rsidR="004C44BF" w:rsidRPr="007F53B1">
        <w:rPr>
          <w:rFonts w:asciiTheme="majorHAnsi" w:hAnsiTheme="majorHAnsi"/>
        </w:rPr>
        <w:t xml:space="preserve">Students will create/complete an </w:t>
      </w:r>
      <w:proofErr w:type="spellStart"/>
      <w:r w:rsidR="004C44BF" w:rsidRPr="007F53B1">
        <w:rPr>
          <w:rFonts w:asciiTheme="majorHAnsi" w:hAnsiTheme="majorHAnsi"/>
        </w:rPr>
        <w:t>infograph</w:t>
      </w:r>
      <w:proofErr w:type="spellEnd"/>
      <w:r w:rsidR="004C44BF" w:rsidRPr="007F53B1">
        <w:rPr>
          <w:rFonts w:asciiTheme="majorHAnsi" w:hAnsiTheme="majorHAnsi"/>
        </w:rPr>
        <w:t xml:space="preserve"> detailing a post-secondary or career option in the arts.  </w:t>
      </w:r>
      <w:r w:rsidRPr="007F53B1">
        <w:rPr>
          <w:rFonts w:asciiTheme="majorHAnsi" w:hAnsiTheme="majorHAnsi"/>
        </w:rPr>
        <w:t xml:space="preserve"> </w:t>
      </w:r>
    </w:p>
    <w:p w:rsidR="0042192A" w:rsidRDefault="0042192A" w:rsidP="0042192A">
      <w:pPr>
        <w:pStyle w:val="ListParagraph"/>
        <w:spacing w:after="0" w:line="240" w:lineRule="auto"/>
        <w:rPr>
          <w:rFonts w:asciiTheme="majorHAnsi" w:hAnsiTheme="majorHAnsi"/>
        </w:rPr>
      </w:pPr>
    </w:p>
    <w:p w:rsidR="0042192A" w:rsidRPr="00911F8B" w:rsidRDefault="0042192A" w:rsidP="0042192A">
      <w:pPr>
        <w:pStyle w:val="ListParagraph"/>
        <w:spacing w:after="0" w:line="240" w:lineRule="auto"/>
        <w:rPr>
          <w:rFonts w:asciiTheme="majorHAnsi" w:hAnsiTheme="majorHAnsi"/>
        </w:rPr>
        <w:sectPr w:rsidR="0042192A" w:rsidRPr="00911F8B" w:rsidSect="003514CE">
          <w:type w:val="continuous"/>
          <w:pgSz w:w="12240" w:h="15840"/>
          <w:pgMar w:top="720" w:right="720" w:bottom="720" w:left="720" w:header="720" w:footer="720" w:gutter="0"/>
          <w:cols w:space="720"/>
          <w:docGrid w:linePitch="360"/>
        </w:sectPr>
      </w:pPr>
    </w:p>
    <w:p w:rsidR="0042192A" w:rsidRPr="003514CE" w:rsidRDefault="0042192A" w:rsidP="0042192A">
      <w:pPr>
        <w:spacing w:after="0"/>
        <w:rPr>
          <w:rFonts w:asciiTheme="majorHAnsi" w:hAnsiTheme="majorHAnsi"/>
          <w:u w:val="single"/>
        </w:rPr>
      </w:pPr>
      <w:r w:rsidRPr="003514CE">
        <w:rPr>
          <w:rFonts w:asciiTheme="majorHAnsi" w:hAnsiTheme="majorHAnsi"/>
          <w:u w:val="single"/>
        </w:rPr>
        <w:lastRenderedPageBreak/>
        <w:t>Required Materials:</w:t>
      </w:r>
    </w:p>
    <w:p w:rsidR="0042192A" w:rsidRPr="003514CE" w:rsidRDefault="0042192A" w:rsidP="00217763">
      <w:pPr>
        <w:pStyle w:val="ListParagraph"/>
        <w:numPr>
          <w:ilvl w:val="0"/>
          <w:numId w:val="24"/>
        </w:numPr>
        <w:spacing w:after="0"/>
        <w:rPr>
          <w:rFonts w:asciiTheme="majorHAnsi" w:hAnsiTheme="majorHAnsi"/>
        </w:rPr>
        <w:sectPr w:rsidR="0042192A" w:rsidRPr="003514CE" w:rsidSect="003514CE">
          <w:type w:val="continuous"/>
          <w:pgSz w:w="12240" w:h="15840"/>
          <w:pgMar w:top="720" w:right="720" w:bottom="720" w:left="720" w:header="720" w:footer="720" w:gutter="0"/>
          <w:cols w:num="2" w:space="720"/>
          <w:docGrid w:linePitch="360"/>
        </w:sectPr>
      </w:pPr>
    </w:p>
    <w:p w:rsidR="0042192A" w:rsidRPr="0042192A" w:rsidRDefault="0042192A" w:rsidP="0042192A">
      <w:pPr>
        <w:pStyle w:val="ListParagraph"/>
        <w:numPr>
          <w:ilvl w:val="0"/>
          <w:numId w:val="19"/>
        </w:numPr>
        <w:rPr>
          <w:rFonts w:asciiTheme="majorHAnsi" w:hAnsiTheme="majorHAnsi"/>
        </w:rPr>
      </w:pPr>
      <w:r w:rsidRPr="0042192A">
        <w:rPr>
          <w:rFonts w:asciiTheme="majorHAnsi" w:hAnsiTheme="majorHAnsi"/>
        </w:rPr>
        <w:lastRenderedPageBreak/>
        <w:t xml:space="preserve">A container </w:t>
      </w:r>
      <w:r w:rsidRPr="0042192A">
        <w:rPr>
          <w:rFonts w:asciiTheme="majorHAnsi" w:hAnsiTheme="majorHAnsi"/>
          <w:u w:val="single"/>
        </w:rPr>
        <w:t xml:space="preserve">with a lid </w:t>
      </w:r>
    </w:p>
    <w:p w:rsidR="0042192A" w:rsidRPr="0085130B" w:rsidRDefault="0042192A" w:rsidP="0042192A">
      <w:pPr>
        <w:pStyle w:val="ListParagraph"/>
        <w:numPr>
          <w:ilvl w:val="0"/>
          <w:numId w:val="16"/>
        </w:numPr>
        <w:rPr>
          <w:rFonts w:asciiTheme="majorHAnsi" w:hAnsiTheme="majorHAnsi"/>
          <w:sz w:val="20"/>
          <w:szCs w:val="20"/>
        </w:rPr>
      </w:pPr>
      <w:r w:rsidRPr="0085130B">
        <w:rPr>
          <w:rFonts w:asciiTheme="majorHAnsi" w:hAnsiTheme="majorHAnsi"/>
          <w:sz w:val="20"/>
          <w:szCs w:val="20"/>
        </w:rPr>
        <w:t>A recycled margarine container works well.</w:t>
      </w:r>
    </w:p>
    <w:p w:rsidR="0042192A" w:rsidRPr="0042192A" w:rsidRDefault="0042192A" w:rsidP="0042192A">
      <w:pPr>
        <w:pStyle w:val="ListParagraph"/>
        <w:numPr>
          <w:ilvl w:val="0"/>
          <w:numId w:val="19"/>
        </w:numPr>
        <w:rPr>
          <w:rFonts w:asciiTheme="majorHAnsi" w:hAnsiTheme="majorHAnsi"/>
        </w:rPr>
      </w:pPr>
      <w:r w:rsidRPr="0042192A">
        <w:rPr>
          <w:rFonts w:asciiTheme="majorHAnsi" w:hAnsiTheme="majorHAnsi"/>
        </w:rPr>
        <w:t>A ‘sketchbook’</w:t>
      </w:r>
      <w:r w:rsidR="00DB0AC8">
        <w:rPr>
          <w:rFonts w:asciiTheme="majorHAnsi" w:hAnsiTheme="majorHAnsi"/>
        </w:rPr>
        <w:t xml:space="preserve"> (may also be digital)</w:t>
      </w:r>
    </w:p>
    <w:p w:rsidR="0042192A" w:rsidRPr="0085130B" w:rsidRDefault="0042192A" w:rsidP="0042192A">
      <w:pPr>
        <w:pStyle w:val="ListParagraph"/>
        <w:numPr>
          <w:ilvl w:val="1"/>
          <w:numId w:val="19"/>
        </w:numPr>
        <w:ind w:left="810" w:hanging="270"/>
        <w:rPr>
          <w:rFonts w:asciiTheme="majorHAnsi" w:hAnsiTheme="majorHAnsi"/>
          <w:sz w:val="20"/>
          <w:szCs w:val="20"/>
        </w:rPr>
      </w:pPr>
      <w:r w:rsidRPr="0085130B">
        <w:rPr>
          <w:rFonts w:asciiTheme="majorHAnsi" w:hAnsiTheme="majorHAnsi"/>
          <w:sz w:val="20"/>
          <w:szCs w:val="20"/>
        </w:rPr>
        <w:t xml:space="preserve">Some paper stapled together is perfectly </w:t>
      </w:r>
      <w:r>
        <w:rPr>
          <w:rFonts w:asciiTheme="majorHAnsi" w:hAnsiTheme="majorHAnsi"/>
          <w:sz w:val="20"/>
          <w:szCs w:val="20"/>
        </w:rPr>
        <w:t>fine</w:t>
      </w:r>
      <w:r w:rsidRPr="0085130B">
        <w:rPr>
          <w:rFonts w:asciiTheme="majorHAnsi" w:hAnsiTheme="majorHAnsi"/>
          <w:sz w:val="20"/>
          <w:szCs w:val="20"/>
        </w:rPr>
        <w:t xml:space="preserve">. </w:t>
      </w:r>
    </w:p>
    <w:p w:rsidR="0042192A" w:rsidRPr="003514CE" w:rsidRDefault="0042192A" w:rsidP="0042192A">
      <w:pPr>
        <w:pStyle w:val="ListParagraph"/>
        <w:numPr>
          <w:ilvl w:val="0"/>
          <w:numId w:val="19"/>
        </w:numPr>
        <w:ind w:left="540"/>
        <w:rPr>
          <w:rFonts w:asciiTheme="majorHAnsi" w:hAnsiTheme="majorHAnsi"/>
        </w:rPr>
      </w:pPr>
      <w:r w:rsidRPr="003514CE">
        <w:rPr>
          <w:rFonts w:asciiTheme="majorHAnsi" w:hAnsiTheme="majorHAnsi"/>
        </w:rPr>
        <w:t xml:space="preserve">Pencils </w:t>
      </w:r>
    </w:p>
    <w:p w:rsidR="0042192A" w:rsidRPr="003514CE" w:rsidRDefault="0042192A" w:rsidP="0042192A">
      <w:pPr>
        <w:pStyle w:val="ListParagraph"/>
        <w:numPr>
          <w:ilvl w:val="0"/>
          <w:numId w:val="19"/>
        </w:numPr>
        <w:ind w:left="540"/>
        <w:rPr>
          <w:rFonts w:asciiTheme="majorHAnsi" w:hAnsiTheme="majorHAnsi"/>
        </w:rPr>
      </w:pPr>
      <w:r w:rsidRPr="003514CE">
        <w:rPr>
          <w:rFonts w:asciiTheme="majorHAnsi" w:hAnsiTheme="majorHAnsi"/>
        </w:rPr>
        <w:t xml:space="preserve">Eraser </w:t>
      </w:r>
    </w:p>
    <w:p w:rsidR="0042192A" w:rsidRPr="003514CE" w:rsidRDefault="0042192A" w:rsidP="0042192A">
      <w:pPr>
        <w:pStyle w:val="ListParagraph"/>
        <w:numPr>
          <w:ilvl w:val="0"/>
          <w:numId w:val="19"/>
        </w:numPr>
        <w:ind w:left="540"/>
        <w:rPr>
          <w:rFonts w:asciiTheme="majorHAnsi" w:hAnsiTheme="majorHAnsi"/>
        </w:rPr>
      </w:pPr>
      <w:r w:rsidRPr="003514CE">
        <w:rPr>
          <w:rFonts w:asciiTheme="majorHAnsi" w:hAnsiTheme="majorHAnsi"/>
        </w:rPr>
        <w:t>Pencil Crayons</w:t>
      </w:r>
      <w:r>
        <w:rPr>
          <w:rFonts w:asciiTheme="majorHAnsi" w:hAnsiTheme="majorHAnsi"/>
        </w:rPr>
        <w:t xml:space="preserve"> * </w:t>
      </w:r>
    </w:p>
    <w:p w:rsidR="0042192A" w:rsidRPr="003514CE" w:rsidRDefault="0042192A" w:rsidP="0042192A">
      <w:pPr>
        <w:pStyle w:val="ListParagraph"/>
        <w:numPr>
          <w:ilvl w:val="0"/>
          <w:numId w:val="19"/>
        </w:numPr>
        <w:ind w:left="360" w:hanging="270"/>
        <w:rPr>
          <w:rFonts w:asciiTheme="majorHAnsi" w:hAnsiTheme="majorHAnsi"/>
        </w:rPr>
      </w:pPr>
      <w:r w:rsidRPr="003514CE">
        <w:rPr>
          <w:rFonts w:asciiTheme="majorHAnsi" w:hAnsiTheme="majorHAnsi"/>
        </w:rPr>
        <w:lastRenderedPageBreak/>
        <w:t xml:space="preserve">Scissors </w:t>
      </w:r>
      <w:r>
        <w:rPr>
          <w:rFonts w:asciiTheme="majorHAnsi" w:hAnsiTheme="majorHAnsi"/>
        </w:rPr>
        <w:t>*</w:t>
      </w:r>
    </w:p>
    <w:p w:rsidR="0042192A" w:rsidRPr="003514CE" w:rsidRDefault="0042192A" w:rsidP="0042192A">
      <w:pPr>
        <w:pStyle w:val="ListParagraph"/>
        <w:numPr>
          <w:ilvl w:val="0"/>
          <w:numId w:val="19"/>
        </w:numPr>
        <w:ind w:left="360" w:hanging="270"/>
        <w:rPr>
          <w:rFonts w:asciiTheme="majorHAnsi" w:hAnsiTheme="majorHAnsi"/>
        </w:rPr>
      </w:pPr>
      <w:r w:rsidRPr="003514CE">
        <w:rPr>
          <w:rFonts w:asciiTheme="majorHAnsi" w:hAnsiTheme="majorHAnsi"/>
        </w:rPr>
        <w:t xml:space="preserve">Glue </w:t>
      </w:r>
      <w:r>
        <w:rPr>
          <w:rFonts w:asciiTheme="majorHAnsi" w:hAnsiTheme="majorHAnsi"/>
        </w:rPr>
        <w:t>*</w:t>
      </w:r>
    </w:p>
    <w:p w:rsidR="0042192A" w:rsidRPr="003514CE" w:rsidRDefault="0042192A" w:rsidP="0042192A">
      <w:pPr>
        <w:pStyle w:val="ListParagraph"/>
        <w:numPr>
          <w:ilvl w:val="0"/>
          <w:numId w:val="19"/>
        </w:numPr>
        <w:ind w:left="360" w:hanging="270"/>
        <w:rPr>
          <w:rFonts w:asciiTheme="majorHAnsi" w:hAnsiTheme="majorHAnsi"/>
        </w:rPr>
      </w:pPr>
      <w:r w:rsidRPr="003514CE">
        <w:rPr>
          <w:rFonts w:asciiTheme="majorHAnsi" w:hAnsiTheme="majorHAnsi"/>
        </w:rPr>
        <w:t>Sharpies</w:t>
      </w:r>
      <w:r>
        <w:rPr>
          <w:rFonts w:asciiTheme="majorHAnsi" w:hAnsiTheme="majorHAnsi"/>
        </w:rPr>
        <w:t xml:space="preserve"> *</w:t>
      </w:r>
      <w:r w:rsidRPr="003514CE">
        <w:rPr>
          <w:rFonts w:asciiTheme="majorHAnsi" w:hAnsiTheme="majorHAnsi"/>
        </w:rPr>
        <w:t xml:space="preserve"> </w:t>
      </w:r>
    </w:p>
    <w:p w:rsidR="0042192A" w:rsidRPr="003514CE" w:rsidRDefault="0042192A" w:rsidP="0042192A">
      <w:pPr>
        <w:pStyle w:val="ListParagraph"/>
        <w:numPr>
          <w:ilvl w:val="0"/>
          <w:numId w:val="19"/>
        </w:numPr>
        <w:ind w:left="360" w:hanging="270"/>
        <w:rPr>
          <w:rFonts w:asciiTheme="majorHAnsi" w:hAnsiTheme="majorHAnsi"/>
        </w:rPr>
      </w:pPr>
      <w:r w:rsidRPr="003514CE">
        <w:rPr>
          <w:rFonts w:asciiTheme="majorHAnsi" w:hAnsiTheme="majorHAnsi"/>
        </w:rPr>
        <w:t>Markers (</w:t>
      </w:r>
      <w:r w:rsidRPr="003514CE">
        <w:rPr>
          <w:rFonts w:asciiTheme="majorHAnsi" w:hAnsiTheme="majorHAnsi"/>
          <w:i/>
        </w:rPr>
        <w:t>optional)</w:t>
      </w:r>
    </w:p>
    <w:p w:rsidR="0042192A" w:rsidRPr="0085130B" w:rsidRDefault="0042192A" w:rsidP="0042192A">
      <w:pPr>
        <w:pStyle w:val="ListParagraph"/>
        <w:numPr>
          <w:ilvl w:val="1"/>
          <w:numId w:val="19"/>
        </w:numPr>
        <w:ind w:left="630" w:hanging="90"/>
        <w:rPr>
          <w:rFonts w:asciiTheme="majorHAnsi" w:hAnsiTheme="majorHAnsi"/>
          <w:sz w:val="20"/>
          <w:szCs w:val="20"/>
        </w:rPr>
      </w:pPr>
      <w:r w:rsidRPr="0085130B">
        <w:rPr>
          <w:rFonts w:asciiTheme="majorHAnsi" w:hAnsiTheme="majorHAnsi"/>
          <w:sz w:val="20"/>
          <w:szCs w:val="20"/>
        </w:rPr>
        <w:t>I do not provide markers because they dry out very quickly – if you like using markers, please bring your own.</w:t>
      </w:r>
    </w:p>
    <w:p w:rsidR="0042192A" w:rsidRPr="003514CE" w:rsidRDefault="0042192A" w:rsidP="0042192A">
      <w:pPr>
        <w:spacing w:after="0"/>
        <w:ind w:left="360" w:hanging="270"/>
        <w:rPr>
          <w:rFonts w:asciiTheme="majorHAnsi" w:hAnsiTheme="majorHAnsi"/>
        </w:rPr>
        <w:sectPr w:rsidR="0042192A" w:rsidRPr="003514CE" w:rsidSect="003514CE">
          <w:type w:val="continuous"/>
          <w:pgSz w:w="12240" w:h="15840"/>
          <w:pgMar w:top="720" w:right="720" w:bottom="720" w:left="720" w:header="720" w:footer="720" w:gutter="0"/>
          <w:cols w:num="2" w:space="720"/>
          <w:docGrid w:linePitch="360"/>
        </w:sectPr>
      </w:pPr>
    </w:p>
    <w:p w:rsidR="0042192A" w:rsidRPr="00332214" w:rsidRDefault="0042192A" w:rsidP="0042192A">
      <w:pPr>
        <w:pStyle w:val="ListParagraph"/>
        <w:ind w:left="90"/>
        <w:rPr>
          <w:rFonts w:asciiTheme="majorHAnsi" w:hAnsiTheme="majorHAnsi"/>
          <w:i/>
          <w:sz w:val="18"/>
          <w:szCs w:val="18"/>
        </w:rPr>
      </w:pPr>
      <w:r>
        <w:rPr>
          <w:rFonts w:asciiTheme="majorHAnsi" w:hAnsiTheme="majorHAnsi"/>
        </w:rPr>
        <w:lastRenderedPageBreak/>
        <w:t>*</w:t>
      </w:r>
      <w:r w:rsidRPr="00332214">
        <w:rPr>
          <w:rFonts w:asciiTheme="majorHAnsi" w:hAnsiTheme="majorHAnsi"/>
          <w:i/>
          <w:sz w:val="18"/>
          <w:szCs w:val="18"/>
        </w:rPr>
        <w:t xml:space="preserve">These items are available for use in the art room as a shared resource; however I still recommend getting these supplies for personal use as many other subjects use the same kind of materials and </w:t>
      </w:r>
      <w:r w:rsidRPr="00332214">
        <w:rPr>
          <w:rFonts w:asciiTheme="majorHAnsi" w:hAnsiTheme="majorHAnsi"/>
          <w:i/>
          <w:sz w:val="18"/>
          <w:szCs w:val="18"/>
          <w:u w:val="single"/>
        </w:rPr>
        <w:t>they are not available for use outside the art room</w:t>
      </w:r>
      <w:r w:rsidRPr="00332214">
        <w:rPr>
          <w:rFonts w:asciiTheme="majorHAnsi" w:hAnsiTheme="majorHAnsi"/>
          <w:i/>
          <w:sz w:val="18"/>
          <w:szCs w:val="18"/>
        </w:rPr>
        <w:t>. On Thursday the 11</w:t>
      </w:r>
      <w:r w:rsidRPr="00332214">
        <w:rPr>
          <w:rFonts w:asciiTheme="majorHAnsi" w:hAnsiTheme="majorHAnsi"/>
          <w:i/>
          <w:sz w:val="18"/>
          <w:szCs w:val="18"/>
          <w:vertAlign w:val="superscript"/>
        </w:rPr>
        <w:t>th</w:t>
      </w:r>
      <w:r w:rsidRPr="00332214">
        <w:rPr>
          <w:rFonts w:asciiTheme="majorHAnsi" w:hAnsiTheme="majorHAnsi"/>
          <w:i/>
          <w:sz w:val="18"/>
          <w:szCs w:val="18"/>
        </w:rPr>
        <w:t>, I will check if you have supplies for marks.</w:t>
      </w:r>
    </w:p>
    <w:p w:rsidR="0042192A" w:rsidRDefault="0042192A" w:rsidP="0042192A">
      <w:pPr>
        <w:pStyle w:val="ListParagraph"/>
        <w:ind w:left="90"/>
        <w:rPr>
          <w:rFonts w:asciiTheme="majorHAnsi" w:hAnsiTheme="majorHAnsi"/>
        </w:rPr>
      </w:pPr>
    </w:p>
    <w:p w:rsidR="00E26A82" w:rsidRDefault="00E26A82" w:rsidP="00E26A82">
      <w:pPr>
        <w:pStyle w:val="ListParagraph"/>
        <w:ind w:left="90"/>
        <w:rPr>
          <w:rFonts w:asciiTheme="majorHAnsi" w:hAnsiTheme="majorHAnsi"/>
          <w:u w:val="single"/>
        </w:rPr>
        <w:sectPr w:rsidR="00E26A82" w:rsidSect="00E26A82">
          <w:footerReference w:type="default" r:id="rId14"/>
          <w:type w:val="continuous"/>
          <w:pgSz w:w="12240" w:h="15840"/>
          <w:pgMar w:top="720" w:right="720" w:bottom="720" w:left="720" w:header="720" w:footer="720" w:gutter="0"/>
          <w:cols w:space="720"/>
          <w:docGrid w:linePitch="360"/>
        </w:sectPr>
      </w:pPr>
    </w:p>
    <w:p w:rsidR="00FA3F90" w:rsidRPr="003514CE" w:rsidRDefault="0042192A" w:rsidP="00E26A82">
      <w:pPr>
        <w:pStyle w:val="ListParagraph"/>
        <w:ind w:left="90"/>
        <w:rPr>
          <w:rFonts w:asciiTheme="majorHAnsi" w:hAnsiTheme="majorHAnsi"/>
        </w:rPr>
      </w:pPr>
      <w:r>
        <w:rPr>
          <w:rFonts w:asciiTheme="majorHAnsi" w:hAnsiTheme="majorHAnsi"/>
          <w:u w:val="single"/>
        </w:rPr>
        <w:lastRenderedPageBreak/>
        <w:t xml:space="preserve">Areas of design and </w:t>
      </w:r>
      <w:r w:rsidR="00DB0AC8">
        <w:rPr>
          <w:rFonts w:asciiTheme="majorHAnsi" w:hAnsiTheme="majorHAnsi"/>
          <w:u w:val="single"/>
        </w:rPr>
        <w:t>employment</w:t>
      </w:r>
      <w:r w:rsidRPr="00332214">
        <w:rPr>
          <w:rFonts w:asciiTheme="majorHAnsi" w:hAnsiTheme="majorHAnsi"/>
          <w:u w:val="single"/>
        </w:rPr>
        <w:t xml:space="preserve"> to be covered</w:t>
      </w:r>
      <w:r>
        <w:rPr>
          <w:rFonts w:asciiTheme="majorHAnsi" w:hAnsiTheme="majorHAnsi"/>
        </w:rPr>
        <w:t xml:space="preserve">: Poster Design, Digital Design, Comic Book, Logo Design, Inventions, Book Illustrator, Advertising, Interior Design, Automobile Design, </w:t>
      </w:r>
      <w:r w:rsidR="00FC7609" w:rsidRPr="000515FB">
        <w:rPr>
          <w:rFonts w:asciiTheme="majorHAnsi" w:hAnsiTheme="majorHAnsi"/>
        </w:rPr>
        <w:t>Car</w:t>
      </w:r>
      <w:r w:rsidR="00FC7609">
        <w:rPr>
          <w:rFonts w:asciiTheme="majorHAnsi" w:hAnsiTheme="majorHAnsi"/>
        </w:rPr>
        <w:t>ica</w:t>
      </w:r>
      <w:r w:rsidR="00FC7609" w:rsidRPr="000515FB">
        <w:rPr>
          <w:rFonts w:asciiTheme="majorHAnsi" w:hAnsiTheme="majorHAnsi"/>
        </w:rPr>
        <w:t>ture</w:t>
      </w:r>
      <w:r>
        <w:rPr>
          <w:rFonts w:asciiTheme="majorHAnsi" w:hAnsiTheme="majorHAnsi"/>
        </w:rPr>
        <w:t xml:space="preserve">, Costume and Character Design, Tee Shirt/Fashion Design, Video Production, Photography, Tattoo Design, Architecture and Landscape design. </w:t>
      </w:r>
    </w:p>
    <w:sectPr w:rsidR="00FA3F90" w:rsidRPr="003514CE" w:rsidSect="00E26A8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E0B" w:rsidRDefault="007F5E0B" w:rsidP="00332214">
      <w:pPr>
        <w:spacing w:after="0" w:line="240" w:lineRule="auto"/>
      </w:pPr>
      <w:r>
        <w:separator/>
      </w:r>
    </w:p>
  </w:endnote>
  <w:endnote w:type="continuationSeparator" w:id="0">
    <w:p w:rsidR="007F5E0B" w:rsidRDefault="007F5E0B" w:rsidP="0033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Bold">
    <w:panose1 w:val="00000000000000000000"/>
    <w:charset w:val="00"/>
    <w:family w:val="swiss"/>
    <w:notTrueType/>
    <w:pitch w:val="default"/>
    <w:sig w:usb0="00000003" w:usb1="00000000" w:usb2="00000000" w:usb3="00000000" w:csb0="00000001" w:csb1="00000000"/>
  </w:font>
  <w:font w:name="Boopee">
    <w:altName w:val="Franklin Gothic Medium Cond"/>
    <w:charset w:val="00"/>
    <w:family w:val="auto"/>
    <w:pitch w:val="variable"/>
    <w:sig w:usb0="00000003" w:usb1="5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141" w:rsidRPr="00332214" w:rsidRDefault="00F75141" w:rsidP="00332214">
    <w:pPr>
      <w:tabs>
        <w:tab w:val="left" w:pos="3285"/>
      </w:tabs>
      <w:jc w:val="center"/>
      <w:rPr>
        <w:rFonts w:ascii="Boopee" w:hAnsi="Boopee"/>
        <w:i/>
      </w:rPr>
    </w:pPr>
    <w:r w:rsidRPr="00332214">
      <w:rPr>
        <w:rFonts w:ascii="Boopee" w:hAnsi="Boopee"/>
        <w:i/>
      </w:rPr>
      <w:t xml:space="preserve">Every child is an artist. The problem is how to remain an artist once we grow up. </w:t>
    </w:r>
    <w:r>
      <w:rPr>
        <w:rFonts w:ascii="Boopee" w:hAnsi="Boopee"/>
        <w:i/>
      </w:rPr>
      <w:t xml:space="preserve">- </w:t>
    </w:r>
    <w:r w:rsidRPr="00332214">
      <w:rPr>
        <w:rFonts w:ascii="Boopee" w:hAnsi="Boopee"/>
        <w:i/>
      </w:rPr>
      <w:t>Pablo Picasso</w:t>
    </w:r>
  </w:p>
  <w:p w:rsidR="00F75141" w:rsidRPr="00332214" w:rsidRDefault="00F75141">
    <w:pPr>
      <w:pStyle w:val="Footer"/>
      <w:rPr>
        <w:rFonts w:ascii="Boopee" w:hAnsi="Boopee"/>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92A" w:rsidRPr="00332214" w:rsidRDefault="0042192A" w:rsidP="00332214">
    <w:pPr>
      <w:tabs>
        <w:tab w:val="left" w:pos="3285"/>
      </w:tabs>
      <w:jc w:val="center"/>
      <w:rPr>
        <w:rFonts w:ascii="Boopee" w:hAnsi="Boopee"/>
        <w:i/>
      </w:rPr>
    </w:pPr>
    <w:r w:rsidRPr="00332214">
      <w:rPr>
        <w:rFonts w:ascii="Boopee" w:hAnsi="Boopee"/>
        <w:i/>
      </w:rPr>
      <w:t xml:space="preserve">Every child is an artist. The problem is how to remain an artist once we grow up. </w:t>
    </w:r>
    <w:r>
      <w:rPr>
        <w:rFonts w:ascii="Boopee" w:hAnsi="Boopee"/>
        <w:i/>
      </w:rPr>
      <w:t xml:space="preserve">- </w:t>
    </w:r>
    <w:r w:rsidRPr="00332214">
      <w:rPr>
        <w:rFonts w:ascii="Boopee" w:hAnsi="Boopee"/>
        <w:i/>
      </w:rPr>
      <w:t>Pablo Picasso</w:t>
    </w:r>
  </w:p>
  <w:p w:rsidR="0042192A" w:rsidRPr="00332214" w:rsidRDefault="0042192A">
    <w:pPr>
      <w:pStyle w:val="Footer"/>
      <w:rPr>
        <w:rFonts w:ascii="Boopee" w:hAnsi="Boopee"/>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92A" w:rsidRPr="00332214" w:rsidRDefault="0042192A" w:rsidP="00332214">
    <w:pPr>
      <w:tabs>
        <w:tab w:val="left" w:pos="3285"/>
      </w:tabs>
      <w:jc w:val="center"/>
      <w:rPr>
        <w:rFonts w:ascii="Boopee" w:hAnsi="Boopee"/>
        <w:i/>
      </w:rPr>
    </w:pPr>
    <w:r w:rsidRPr="00332214">
      <w:rPr>
        <w:rFonts w:ascii="Boopee" w:hAnsi="Boopee"/>
        <w:i/>
      </w:rPr>
      <w:t xml:space="preserve">Every child is an artist. The problem is how to remain an artist once we grow up. </w:t>
    </w:r>
    <w:r>
      <w:rPr>
        <w:rFonts w:ascii="Boopee" w:hAnsi="Boopee"/>
        <w:i/>
      </w:rPr>
      <w:t xml:space="preserve">- </w:t>
    </w:r>
    <w:r w:rsidRPr="00332214">
      <w:rPr>
        <w:rFonts w:ascii="Boopee" w:hAnsi="Boopee"/>
        <w:i/>
      </w:rPr>
      <w:t>Pablo Picasso</w:t>
    </w:r>
  </w:p>
  <w:p w:rsidR="0042192A" w:rsidRPr="00332214" w:rsidRDefault="0042192A">
    <w:pPr>
      <w:pStyle w:val="Footer"/>
      <w:rPr>
        <w:rFonts w:ascii="Boopee" w:hAnsi="Boopee"/>
        <w: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92A" w:rsidRPr="00332214" w:rsidRDefault="0042192A" w:rsidP="00332214">
    <w:pPr>
      <w:tabs>
        <w:tab w:val="left" w:pos="3285"/>
      </w:tabs>
      <w:jc w:val="center"/>
      <w:rPr>
        <w:rFonts w:ascii="Boopee" w:hAnsi="Boopee"/>
        <w:i/>
      </w:rPr>
    </w:pPr>
    <w:r w:rsidRPr="00332214">
      <w:rPr>
        <w:rFonts w:ascii="Boopee" w:hAnsi="Boopee"/>
        <w:i/>
      </w:rPr>
      <w:t xml:space="preserve">Every child is an artist. The problem is how to remain an artist once we grow up. </w:t>
    </w:r>
    <w:r>
      <w:rPr>
        <w:rFonts w:ascii="Boopee" w:hAnsi="Boopee"/>
        <w:i/>
      </w:rPr>
      <w:t xml:space="preserve">- </w:t>
    </w:r>
    <w:r w:rsidRPr="00332214">
      <w:rPr>
        <w:rFonts w:ascii="Boopee" w:hAnsi="Boopee"/>
        <w:i/>
      </w:rPr>
      <w:t>Pablo Picasso</w:t>
    </w:r>
  </w:p>
  <w:p w:rsidR="0042192A" w:rsidRPr="00332214" w:rsidRDefault="0042192A">
    <w:pPr>
      <w:pStyle w:val="Footer"/>
      <w:rPr>
        <w:rFonts w:ascii="Boopee" w:hAnsi="Boopee"/>
        <w: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92A" w:rsidRPr="00332214" w:rsidRDefault="0042192A" w:rsidP="00332214">
    <w:pPr>
      <w:tabs>
        <w:tab w:val="left" w:pos="3285"/>
      </w:tabs>
      <w:jc w:val="center"/>
      <w:rPr>
        <w:rFonts w:ascii="Boopee" w:hAnsi="Boopee"/>
        <w:i/>
      </w:rPr>
    </w:pPr>
    <w:r w:rsidRPr="00332214">
      <w:rPr>
        <w:rFonts w:ascii="Boopee" w:hAnsi="Boopee"/>
        <w:i/>
      </w:rPr>
      <w:t xml:space="preserve">Every child is an artist. The problem is how to remain an artist once we grow up. </w:t>
    </w:r>
    <w:r>
      <w:rPr>
        <w:rFonts w:ascii="Boopee" w:hAnsi="Boopee"/>
        <w:i/>
      </w:rPr>
      <w:t xml:space="preserve">- </w:t>
    </w:r>
    <w:r w:rsidRPr="00332214">
      <w:rPr>
        <w:rFonts w:ascii="Boopee" w:hAnsi="Boopee"/>
        <w:i/>
      </w:rPr>
      <w:t>Pablo Picasso</w:t>
    </w:r>
  </w:p>
  <w:p w:rsidR="0042192A" w:rsidRPr="00332214" w:rsidRDefault="0042192A">
    <w:pPr>
      <w:pStyle w:val="Footer"/>
      <w:rPr>
        <w:rFonts w:ascii="Boopee" w:hAnsi="Boopee"/>
        <w: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92A" w:rsidRPr="00332214" w:rsidRDefault="0042192A" w:rsidP="00332214">
    <w:pPr>
      <w:tabs>
        <w:tab w:val="left" w:pos="3285"/>
      </w:tabs>
      <w:jc w:val="center"/>
      <w:rPr>
        <w:rFonts w:ascii="Boopee" w:hAnsi="Boopee"/>
        <w:i/>
      </w:rPr>
    </w:pPr>
    <w:r w:rsidRPr="00332214">
      <w:rPr>
        <w:rFonts w:ascii="Boopee" w:hAnsi="Boopee"/>
        <w:i/>
      </w:rPr>
      <w:t xml:space="preserve">Every child is an artist. The problem is how to remain an artist once we grow up. </w:t>
    </w:r>
    <w:r>
      <w:rPr>
        <w:rFonts w:ascii="Boopee" w:hAnsi="Boopee"/>
        <w:i/>
      </w:rPr>
      <w:t xml:space="preserve">- </w:t>
    </w:r>
    <w:r w:rsidRPr="00332214">
      <w:rPr>
        <w:rFonts w:ascii="Boopee" w:hAnsi="Boopee"/>
        <w:i/>
      </w:rPr>
      <w:t>Pablo Picasso</w:t>
    </w:r>
  </w:p>
  <w:p w:rsidR="0042192A" w:rsidRPr="00332214" w:rsidRDefault="0042192A">
    <w:pPr>
      <w:pStyle w:val="Footer"/>
      <w:rPr>
        <w:rFonts w:ascii="Boopee" w:hAnsi="Boopee"/>
        <w:i/>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26" w:rsidRPr="00332214" w:rsidRDefault="00F21026" w:rsidP="00332214">
    <w:pPr>
      <w:tabs>
        <w:tab w:val="left" w:pos="3285"/>
      </w:tabs>
      <w:jc w:val="center"/>
      <w:rPr>
        <w:rFonts w:ascii="Boopee" w:hAnsi="Boopee"/>
        <w:i/>
      </w:rPr>
    </w:pPr>
    <w:r w:rsidRPr="00332214">
      <w:rPr>
        <w:rFonts w:ascii="Boopee" w:hAnsi="Boopee"/>
        <w:i/>
      </w:rPr>
      <w:t xml:space="preserve">Every child is an artist. The problem is how to remain an artist once we grow up. </w:t>
    </w:r>
    <w:r>
      <w:rPr>
        <w:rFonts w:ascii="Boopee" w:hAnsi="Boopee"/>
        <w:i/>
      </w:rPr>
      <w:t xml:space="preserve">- </w:t>
    </w:r>
    <w:r w:rsidRPr="00332214">
      <w:rPr>
        <w:rFonts w:ascii="Boopee" w:hAnsi="Boopee"/>
        <w:i/>
      </w:rPr>
      <w:t>Pablo Picasso</w:t>
    </w:r>
  </w:p>
  <w:p w:rsidR="00F21026" w:rsidRPr="00332214" w:rsidRDefault="00F21026">
    <w:pPr>
      <w:pStyle w:val="Footer"/>
      <w:rPr>
        <w:rFonts w:ascii="Boopee" w:hAnsi="Boope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E0B" w:rsidRDefault="007F5E0B" w:rsidP="00332214">
      <w:pPr>
        <w:spacing w:after="0" w:line="240" w:lineRule="auto"/>
      </w:pPr>
      <w:r>
        <w:separator/>
      </w:r>
    </w:p>
  </w:footnote>
  <w:footnote w:type="continuationSeparator" w:id="0">
    <w:p w:rsidR="007F5E0B" w:rsidRDefault="007F5E0B" w:rsidP="003322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2522"/>
    <w:multiLevelType w:val="hybridMultilevel"/>
    <w:tmpl w:val="3DEE5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06E17"/>
    <w:multiLevelType w:val="hybridMultilevel"/>
    <w:tmpl w:val="7B4A4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5091E"/>
    <w:multiLevelType w:val="hybridMultilevel"/>
    <w:tmpl w:val="3DEE5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81B88"/>
    <w:multiLevelType w:val="hybridMultilevel"/>
    <w:tmpl w:val="DF7C5BD0"/>
    <w:lvl w:ilvl="0" w:tplc="5D54F586">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2667AA9"/>
    <w:multiLevelType w:val="hybridMultilevel"/>
    <w:tmpl w:val="AD180146"/>
    <w:lvl w:ilvl="0" w:tplc="4D8EC0FE">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320CA"/>
    <w:multiLevelType w:val="hybridMultilevel"/>
    <w:tmpl w:val="72BC0440"/>
    <w:lvl w:ilvl="0" w:tplc="07BE482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2961F3C"/>
    <w:multiLevelType w:val="hybridMultilevel"/>
    <w:tmpl w:val="3280D3C4"/>
    <w:lvl w:ilvl="0" w:tplc="A57406BE">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95087"/>
    <w:multiLevelType w:val="hybridMultilevel"/>
    <w:tmpl w:val="1EA85D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F365CF"/>
    <w:multiLevelType w:val="hybridMultilevel"/>
    <w:tmpl w:val="3DEE5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4D75FC"/>
    <w:multiLevelType w:val="hybridMultilevel"/>
    <w:tmpl w:val="3DEE5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F82237"/>
    <w:multiLevelType w:val="hybridMultilevel"/>
    <w:tmpl w:val="77C2D98A"/>
    <w:lvl w:ilvl="0" w:tplc="01580A8C">
      <w:start w:val="1"/>
      <w:numFmt w:val="decimal"/>
      <w:lvlText w:val="%1."/>
      <w:lvlJc w:val="left"/>
      <w:pPr>
        <w:ind w:left="5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190009"/>
    <w:multiLevelType w:val="hybridMultilevel"/>
    <w:tmpl w:val="1D1C433A"/>
    <w:lvl w:ilvl="0" w:tplc="3572B4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85531E"/>
    <w:multiLevelType w:val="hybridMultilevel"/>
    <w:tmpl w:val="EBDE6AD2"/>
    <w:lvl w:ilvl="0" w:tplc="D42C35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82FED"/>
    <w:multiLevelType w:val="hybridMultilevel"/>
    <w:tmpl w:val="949222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F672BB"/>
    <w:multiLevelType w:val="hybridMultilevel"/>
    <w:tmpl w:val="68282C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6560E8"/>
    <w:multiLevelType w:val="hybridMultilevel"/>
    <w:tmpl w:val="BA98F10C"/>
    <w:lvl w:ilvl="0" w:tplc="D42C3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723C88"/>
    <w:multiLevelType w:val="hybridMultilevel"/>
    <w:tmpl w:val="C8305116"/>
    <w:lvl w:ilvl="0" w:tplc="DF0C5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0B5F2F"/>
    <w:multiLevelType w:val="hybridMultilevel"/>
    <w:tmpl w:val="9B82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6F7929"/>
    <w:multiLevelType w:val="hybridMultilevel"/>
    <w:tmpl w:val="31A01100"/>
    <w:lvl w:ilvl="0" w:tplc="C066BB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2B07D2"/>
    <w:multiLevelType w:val="hybridMultilevel"/>
    <w:tmpl w:val="6040DB8A"/>
    <w:lvl w:ilvl="0" w:tplc="29145936">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139B6"/>
    <w:multiLevelType w:val="hybridMultilevel"/>
    <w:tmpl w:val="6994EE6C"/>
    <w:lvl w:ilvl="0" w:tplc="D6DA22D6">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4255F9"/>
    <w:multiLevelType w:val="hybridMultilevel"/>
    <w:tmpl w:val="57BE8078"/>
    <w:lvl w:ilvl="0" w:tplc="5B6CA8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4B275C"/>
    <w:multiLevelType w:val="hybridMultilevel"/>
    <w:tmpl w:val="565C9F74"/>
    <w:lvl w:ilvl="0" w:tplc="C5C6E55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D5171B"/>
    <w:multiLevelType w:val="hybridMultilevel"/>
    <w:tmpl w:val="77C2D98A"/>
    <w:lvl w:ilvl="0" w:tplc="01580A8C">
      <w:start w:val="1"/>
      <w:numFmt w:val="decimal"/>
      <w:lvlText w:val="%1."/>
      <w:lvlJc w:val="left"/>
      <w:pPr>
        <w:ind w:left="5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DC35DE"/>
    <w:multiLevelType w:val="hybridMultilevel"/>
    <w:tmpl w:val="3DEE5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1846BA"/>
    <w:multiLevelType w:val="hybridMultilevel"/>
    <w:tmpl w:val="70D86FBC"/>
    <w:lvl w:ilvl="0" w:tplc="B8CAABF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7E596972"/>
    <w:multiLevelType w:val="hybridMultilevel"/>
    <w:tmpl w:val="3DEE5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0"/>
  </w:num>
  <w:num w:numId="4">
    <w:abstractNumId w:val="14"/>
  </w:num>
  <w:num w:numId="5">
    <w:abstractNumId w:val="1"/>
  </w:num>
  <w:num w:numId="6">
    <w:abstractNumId w:val="7"/>
  </w:num>
  <w:num w:numId="7">
    <w:abstractNumId w:val="11"/>
  </w:num>
  <w:num w:numId="8">
    <w:abstractNumId w:val="5"/>
  </w:num>
  <w:num w:numId="9">
    <w:abstractNumId w:val="15"/>
  </w:num>
  <w:num w:numId="10">
    <w:abstractNumId w:val="22"/>
  </w:num>
  <w:num w:numId="11">
    <w:abstractNumId w:val="25"/>
  </w:num>
  <w:num w:numId="12">
    <w:abstractNumId w:val="3"/>
  </w:num>
  <w:num w:numId="13">
    <w:abstractNumId w:val="12"/>
  </w:num>
  <w:num w:numId="14">
    <w:abstractNumId w:val="6"/>
  </w:num>
  <w:num w:numId="15">
    <w:abstractNumId w:val="20"/>
  </w:num>
  <w:num w:numId="16">
    <w:abstractNumId w:val="19"/>
  </w:num>
  <w:num w:numId="17">
    <w:abstractNumId w:val="18"/>
  </w:num>
  <w:num w:numId="18">
    <w:abstractNumId w:val="4"/>
  </w:num>
  <w:num w:numId="19">
    <w:abstractNumId w:val="21"/>
  </w:num>
  <w:num w:numId="20">
    <w:abstractNumId w:val="17"/>
  </w:num>
  <w:num w:numId="21">
    <w:abstractNumId w:val="24"/>
  </w:num>
  <w:num w:numId="22">
    <w:abstractNumId w:val="2"/>
  </w:num>
  <w:num w:numId="23">
    <w:abstractNumId w:val="13"/>
  </w:num>
  <w:num w:numId="24">
    <w:abstractNumId w:val="23"/>
  </w:num>
  <w:num w:numId="25">
    <w:abstractNumId w:val="8"/>
  </w:num>
  <w:num w:numId="26">
    <w:abstractNumId w:val="2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AF"/>
    <w:rsid w:val="000515FB"/>
    <w:rsid w:val="000B270D"/>
    <w:rsid w:val="001F125F"/>
    <w:rsid w:val="00217763"/>
    <w:rsid w:val="002B0B4C"/>
    <w:rsid w:val="00332214"/>
    <w:rsid w:val="003514CE"/>
    <w:rsid w:val="003E63F1"/>
    <w:rsid w:val="004177AF"/>
    <w:rsid w:val="0042192A"/>
    <w:rsid w:val="004C44BF"/>
    <w:rsid w:val="005F34A7"/>
    <w:rsid w:val="007F53B1"/>
    <w:rsid w:val="007F5E0B"/>
    <w:rsid w:val="008063E8"/>
    <w:rsid w:val="0085130B"/>
    <w:rsid w:val="00894DD7"/>
    <w:rsid w:val="00911F8B"/>
    <w:rsid w:val="00937CB1"/>
    <w:rsid w:val="00A24F8D"/>
    <w:rsid w:val="00A7317E"/>
    <w:rsid w:val="00AD0D3A"/>
    <w:rsid w:val="00B37182"/>
    <w:rsid w:val="00BE4BF3"/>
    <w:rsid w:val="00C45475"/>
    <w:rsid w:val="00D31351"/>
    <w:rsid w:val="00D430DF"/>
    <w:rsid w:val="00D5283E"/>
    <w:rsid w:val="00DB0AC8"/>
    <w:rsid w:val="00DD0941"/>
    <w:rsid w:val="00E26A82"/>
    <w:rsid w:val="00F21026"/>
    <w:rsid w:val="00F75141"/>
    <w:rsid w:val="00FA3F90"/>
    <w:rsid w:val="00FC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7A6B2-9B91-46AC-8183-466AF3FA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7A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7AF"/>
    <w:pPr>
      <w:ind w:left="720"/>
      <w:contextualSpacing/>
    </w:pPr>
  </w:style>
  <w:style w:type="paragraph" w:styleId="Header">
    <w:name w:val="header"/>
    <w:basedOn w:val="Normal"/>
    <w:link w:val="HeaderChar"/>
    <w:uiPriority w:val="99"/>
    <w:unhideWhenUsed/>
    <w:rsid w:val="00332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214"/>
    <w:rPr>
      <w:lang w:val="en-CA"/>
    </w:rPr>
  </w:style>
  <w:style w:type="paragraph" w:styleId="Footer">
    <w:name w:val="footer"/>
    <w:basedOn w:val="Normal"/>
    <w:link w:val="FooterChar"/>
    <w:uiPriority w:val="99"/>
    <w:unhideWhenUsed/>
    <w:rsid w:val="00332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214"/>
    <w:rPr>
      <w:lang w:val="en-CA"/>
    </w:rPr>
  </w:style>
  <w:style w:type="paragraph" w:styleId="BalloonText">
    <w:name w:val="Balloon Text"/>
    <w:basedOn w:val="Normal"/>
    <w:link w:val="BalloonTextChar"/>
    <w:uiPriority w:val="99"/>
    <w:semiHidden/>
    <w:unhideWhenUsed/>
    <w:rsid w:val="00A24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F8D"/>
    <w:rPr>
      <w:rFonts w:ascii="Tahoma" w:hAnsi="Tahoma" w:cs="Tahoma"/>
      <w:sz w:val="16"/>
      <w:szCs w:val="16"/>
      <w:lang w:val="en-CA"/>
    </w:rPr>
  </w:style>
  <w:style w:type="table" w:styleId="TableGrid">
    <w:name w:val="Table Grid"/>
    <w:basedOn w:val="TableNormal"/>
    <w:uiPriority w:val="59"/>
    <w:rsid w:val="00051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84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F4BF6-8030-4223-8E29-D9F482E5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 Jennifer (ASD-N)</dc:creator>
  <cp:lastModifiedBy>McGloin, Jennifer (ASD-N)</cp:lastModifiedBy>
  <cp:revision>3</cp:revision>
  <cp:lastPrinted>2014-08-27T15:09:00Z</cp:lastPrinted>
  <dcterms:created xsi:type="dcterms:W3CDTF">2016-09-02T14:08:00Z</dcterms:created>
  <dcterms:modified xsi:type="dcterms:W3CDTF">2016-09-02T15:41:00Z</dcterms:modified>
</cp:coreProperties>
</file>