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03" w:rsidRPr="00FB69FB" w:rsidRDefault="00667D03" w:rsidP="00DF512E">
      <w:pPr>
        <w:jc w:val="center"/>
        <w:rPr>
          <w:rFonts w:cs="TTE18DF0E8t00"/>
          <w:b/>
          <w:sz w:val="32"/>
          <w:szCs w:val="32"/>
        </w:rPr>
      </w:pPr>
      <w:bookmarkStart w:id="0" w:name="_GoBack"/>
      <w:bookmarkEnd w:id="0"/>
      <w:r w:rsidRPr="00FB69FB">
        <w:rPr>
          <w:rFonts w:cs="TTE18DF0E8t00"/>
          <w:b/>
          <w:sz w:val="32"/>
          <w:szCs w:val="32"/>
        </w:rPr>
        <w:t>Application for N.B.T.A. Bursary</w:t>
      </w:r>
    </w:p>
    <w:p w:rsidR="00667D03" w:rsidRPr="00FB69FB" w:rsidRDefault="00667D03" w:rsidP="00DF512E">
      <w:pPr>
        <w:jc w:val="center"/>
        <w:rPr>
          <w:rFonts w:cs="TTE18DF0E8t00"/>
          <w:b/>
          <w:sz w:val="32"/>
          <w:szCs w:val="32"/>
        </w:rPr>
      </w:pPr>
      <w:r w:rsidRPr="00FB69FB">
        <w:rPr>
          <w:rFonts w:cs="TTE18DF0E8t00"/>
          <w:b/>
          <w:sz w:val="32"/>
          <w:szCs w:val="32"/>
        </w:rPr>
        <w:t>Branch 1536</w:t>
      </w:r>
    </w:p>
    <w:p w:rsidR="00667D03" w:rsidRPr="00DF512E" w:rsidRDefault="00667D03" w:rsidP="00DF512E">
      <w:pPr>
        <w:ind w:left="1440" w:hanging="1440"/>
        <w:rPr>
          <w:rFonts w:cs="TTE18DF0E8t00"/>
          <w:szCs w:val="24"/>
        </w:rPr>
      </w:pPr>
      <w:proofErr w:type="gramStart"/>
      <w:r w:rsidRPr="00DF512E">
        <w:rPr>
          <w:rFonts w:cs="TTE18DF0E8t00"/>
          <w:b/>
          <w:szCs w:val="24"/>
        </w:rPr>
        <w:t>NAME</w:t>
      </w:r>
      <w:r w:rsidRPr="00667D03">
        <w:rPr>
          <w:rFonts w:cs="TTE18DF0E8t00"/>
          <w:szCs w:val="24"/>
        </w:rPr>
        <w:t xml:space="preserve"> :</w:t>
      </w:r>
      <w:proofErr w:type="gramEnd"/>
      <w:r w:rsidRPr="00667D03">
        <w:rPr>
          <w:rFonts w:cs="TTE18DF0E8t00"/>
          <w:szCs w:val="24"/>
        </w:rPr>
        <w:t xml:space="preserve"> </w:t>
      </w:r>
      <w:r w:rsidR="00DF512E">
        <w:rPr>
          <w:rFonts w:cs="TTE18DF0E8t00"/>
          <w:szCs w:val="24"/>
        </w:rPr>
        <w:tab/>
      </w:r>
      <w:r w:rsidRPr="00667D03">
        <w:rPr>
          <w:rFonts w:cs="TTE18DF0E8t00"/>
          <w:szCs w:val="24"/>
        </w:rPr>
        <w:t>______________________________________</w:t>
      </w:r>
      <w:r w:rsidR="00DF512E">
        <w:rPr>
          <w:rFonts w:cs="TTE18DF0E8t00"/>
          <w:szCs w:val="24"/>
        </w:rPr>
        <w:t>_______________________________</w:t>
      </w:r>
      <w:r w:rsidR="00DF512E">
        <w:rPr>
          <w:rFonts w:cs="TTE18DF0E8t00"/>
          <w:szCs w:val="24"/>
        </w:rPr>
        <w:br/>
      </w:r>
      <w:r w:rsidR="00DF512E" w:rsidRPr="00DF512E">
        <w:rPr>
          <w:rFonts w:cs="TTE18DF0E8t00"/>
          <w:i/>
          <w:szCs w:val="24"/>
        </w:rPr>
        <w:t>(</w:t>
      </w:r>
      <w:r w:rsidRPr="00DF512E">
        <w:rPr>
          <w:rFonts w:cs="TTE18DF0E8t00"/>
          <w:i/>
          <w:szCs w:val="24"/>
        </w:rPr>
        <w:t>Surname)</w:t>
      </w:r>
      <w:r w:rsidR="00DF512E" w:rsidRPr="00DF512E">
        <w:rPr>
          <w:rFonts w:cs="TTE18DF0E8t00"/>
          <w:i/>
          <w:szCs w:val="24"/>
        </w:rPr>
        <w:tab/>
      </w:r>
      <w:r w:rsidR="00DF512E" w:rsidRPr="00DF512E">
        <w:rPr>
          <w:rFonts w:cs="TTE18DF0E8t00"/>
          <w:i/>
          <w:szCs w:val="24"/>
        </w:rPr>
        <w:tab/>
      </w:r>
      <w:r w:rsidR="00DF512E" w:rsidRPr="00DF512E">
        <w:rPr>
          <w:rFonts w:cs="TTE18DF0E8t00"/>
          <w:i/>
          <w:szCs w:val="24"/>
        </w:rPr>
        <w:tab/>
      </w:r>
      <w:r w:rsidR="00DF512E" w:rsidRPr="00DF512E">
        <w:rPr>
          <w:rFonts w:cs="TTE18DF0E8t00"/>
          <w:i/>
          <w:szCs w:val="24"/>
        </w:rPr>
        <w:tab/>
      </w:r>
      <w:r w:rsidRPr="00DF512E">
        <w:rPr>
          <w:rFonts w:cs="TTE18DF0E8t00"/>
          <w:i/>
          <w:szCs w:val="24"/>
        </w:rPr>
        <w:t xml:space="preserve"> (Given Names)</w:t>
      </w:r>
    </w:p>
    <w:p w:rsidR="00667D03" w:rsidRPr="00DF512E" w:rsidRDefault="00667D03" w:rsidP="00DF512E">
      <w:pPr>
        <w:ind w:left="1440" w:hanging="1440"/>
        <w:rPr>
          <w:rFonts w:cs="TTE18DF0E8t00"/>
          <w:i/>
          <w:szCs w:val="24"/>
        </w:rPr>
      </w:pPr>
      <w:r w:rsidRPr="00DF512E">
        <w:rPr>
          <w:rFonts w:cs="TTE18DF0E8t00"/>
          <w:b/>
          <w:szCs w:val="24"/>
        </w:rPr>
        <w:t>ADDRESS</w:t>
      </w:r>
      <w:r w:rsidRPr="00667D03">
        <w:rPr>
          <w:rFonts w:cs="TTE18DF0E8t00"/>
          <w:szCs w:val="24"/>
        </w:rPr>
        <w:t>:</w:t>
      </w:r>
      <w:r w:rsidR="00DF512E">
        <w:rPr>
          <w:rFonts w:cs="TTE18DF0E8t00"/>
          <w:szCs w:val="24"/>
        </w:rPr>
        <w:tab/>
      </w:r>
      <w:r w:rsidRPr="00667D03">
        <w:rPr>
          <w:rFonts w:cs="TTE18DF0E8t00"/>
          <w:szCs w:val="24"/>
        </w:rPr>
        <w:t xml:space="preserve"> __________________________________________________________________</w:t>
      </w:r>
      <w:proofErr w:type="gramStart"/>
      <w:r w:rsidRPr="00667D03">
        <w:rPr>
          <w:rFonts w:cs="TTE18DF0E8t00"/>
          <w:szCs w:val="24"/>
        </w:rPr>
        <w:t>_</w:t>
      </w:r>
      <w:proofErr w:type="gramEnd"/>
      <w:r w:rsidR="00DF512E">
        <w:rPr>
          <w:rFonts w:cs="TTE18DF0E8t00"/>
          <w:szCs w:val="24"/>
        </w:rPr>
        <w:br/>
      </w:r>
      <w:r w:rsidRPr="00DF512E">
        <w:rPr>
          <w:rFonts w:cs="TTE18DF0E8t00"/>
          <w:i/>
          <w:szCs w:val="24"/>
        </w:rPr>
        <w:t>(Street / Mailing Address)</w:t>
      </w:r>
    </w:p>
    <w:p w:rsidR="00667D03" w:rsidRPr="00DF512E" w:rsidRDefault="00667D03" w:rsidP="00DF512E">
      <w:pPr>
        <w:ind w:left="1440"/>
        <w:rPr>
          <w:rFonts w:cs="TTE18DF0E8t00"/>
          <w:i/>
          <w:szCs w:val="24"/>
        </w:rPr>
      </w:pPr>
      <w:r w:rsidRPr="00667D03">
        <w:rPr>
          <w:rFonts w:cs="TTE18DF0E8t00"/>
          <w:szCs w:val="24"/>
        </w:rPr>
        <w:t>_________________________________________________________________</w:t>
      </w:r>
      <w:proofErr w:type="gramStart"/>
      <w:r w:rsidRPr="00667D03">
        <w:rPr>
          <w:rFonts w:cs="TTE18DF0E8t00"/>
          <w:szCs w:val="24"/>
        </w:rPr>
        <w:t>_</w:t>
      </w:r>
      <w:proofErr w:type="gramEnd"/>
      <w:r w:rsidR="00DF512E">
        <w:rPr>
          <w:rFonts w:cs="TTE18DF0E8t00"/>
          <w:szCs w:val="24"/>
        </w:rPr>
        <w:br/>
      </w:r>
      <w:r w:rsidRPr="00DF512E">
        <w:rPr>
          <w:rFonts w:cs="TTE18DF0E8t00"/>
          <w:i/>
          <w:szCs w:val="24"/>
        </w:rPr>
        <w:t xml:space="preserve">(Municipality) </w:t>
      </w:r>
      <w:r w:rsidR="00DF512E" w:rsidRPr="00DF512E">
        <w:rPr>
          <w:rFonts w:cs="TTE18DF0E8t00"/>
          <w:i/>
          <w:szCs w:val="24"/>
        </w:rPr>
        <w:tab/>
      </w:r>
      <w:r w:rsidRPr="00DF512E">
        <w:rPr>
          <w:rFonts w:cs="TTE18DF0E8t00"/>
          <w:i/>
          <w:szCs w:val="24"/>
        </w:rPr>
        <w:t xml:space="preserve">(Province) </w:t>
      </w:r>
      <w:r w:rsidR="00DF512E" w:rsidRPr="00DF512E">
        <w:rPr>
          <w:rFonts w:cs="TTE18DF0E8t00"/>
          <w:i/>
          <w:szCs w:val="24"/>
        </w:rPr>
        <w:tab/>
      </w:r>
      <w:r w:rsidRPr="00DF512E">
        <w:rPr>
          <w:rFonts w:cs="TTE18DF0E8t00"/>
          <w:i/>
          <w:szCs w:val="24"/>
        </w:rPr>
        <w:t>(Postal Code)</w:t>
      </w:r>
    </w:p>
    <w:p w:rsidR="00667D03" w:rsidRPr="00DF512E" w:rsidRDefault="00667D03" w:rsidP="00DF512E">
      <w:pPr>
        <w:ind w:left="1440"/>
        <w:rPr>
          <w:rFonts w:cs="TTE18DF0E8t00"/>
          <w:szCs w:val="24"/>
        </w:rPr>
      </w:pPr>
      <w:r w:rsidRPr="00667D03">
        <w:rPr>
          <w:rFonts w:cs="TTE18DF0E8t00"/>
          <w:szCs w:val="24"/>
        </w:rPr>
        <w:t>______________________________</w:t>
      </w:r>
      <w:proofErr w:type="gramStart"/>
      <w:r w:rsidRPr="00667D03">
        <w:rPr>
          <w:rFonts w:cs="TTE18DF0E8t00"/>
          <w:szCs w:val="24"/>
        </w:rPr>
        <w:t>_</w:t>
      </w:r>
      <w:proofErr w:type="gramEnd"/>
      <w:r w:rsidR="00DF512E">
        <w:rPr>
          <w:rFonts w:cs="TTE18DF0E8t00"/>
          <w:szCs w:val="24"/>
        </w:rPr>
        <w:br/>
      </w:r>
      <w:r w:rsidRPr="00DF512E">
        <w:rPr>
          <w:rFonts w:cs="TTE18DF0E8t00"/>
          <w:i/>
          <w:szCs w:val="24"/>
        </w:rPr>
        <w:t>(Telephone Number)</w:t>
      </w:r>
    </w:p>
    <w:p w:rsidR="00DF512E" w:rsidRDefault="00DF512E" w:rsidP="00667D03">
      <w:pPr>
        <w:rPr>
          <w:rFonts w:cs="TTE18DF0E8t00"/>
          <w:szCs w:val="24"/>
        </w:rPr>
      </w:pPr>
    </w:p>
    <w:p w:rsidR="00667D03" w:rsidRPr="00667D03" w:rsidRDefault="00667D03" w:rsidP="00667D03">
      <w:pPr>
        <w:rPr>
          <w:rFonts w:cs="TTE18DF0E8t00"/>
          <w:szCs w:val="24"/>
        </w:rPr>
      </w:pPr>
      <w:r w:rsidRPr="00DF512E">
        <w:rPr>
          <w:rFonts w:cs="TTE18DF0E8t00"/>
          <w:b/>
          <w:szCs w:val="24"/>
        </w:rPr>
        <w:t>COURSE OF STUDY:</w:t>
      </w:r>
      <w:r w:rsidRPr="00667D03">
        <w:rPr>
          <w:rFonts w:cs="TTE18DF0E8t00"/>
          <w:szCs w:val="24"/>
        </w:rPr>
        <w:t xml:space="preserve"> __________________________________________________________</w:t>
      </w:r>
    </w:p>
    <w:p w:rsidR="00667D03" w:rsidRPr="00DF512E" w:rsidRDefault="00667D03" w:rsidP="00667D03">
      <w:pPr>
        <w:rPr>
          <w:rFonts w:cs="TTE18DF0E8t00"/>
          <w:b/>
          <w:szCs w:val="24"/>
        </w:rPr>
      </w:pPr>
      <w:r w:rsidRPr="00DF512E">
        <w:rPr>
          <w:rFonts w:cs="TTE18DF0E8t00"/>
          <w:b/>
          <w:szCs w:val="24"/>
        </w:rPr>
        <w:t>NAME OF POST-SECONDARY INSTITUTION:</w:t>
      </w:r>
    </w:p>
    <w:p w:rsidR="00667D03" w:rsidRPr="00667D03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>_________________________________________________________________________________</w:t>
      </w:r>
    </w:p>
    <w:p w:rsidR="00667D03" w:rsidRPr="00DF512E" w:rsidRDefault="00667D03" w:rsidP="00DF512E">
      <w:pPr>
        <w:rPr>
          <w:rFonts w:cs="TTE18DF0E8t00"/>
          <w:i/>
          <w:szCs w:val="24"/>
        </w:rPr>
      </w:pPr>
      <w:r w:rsidRPr="00DF512E">
        <w:rPr>
          <w:rFonts w:cs="TTE18DF0E8t00"/>
          <w:b/>
          <w:szCs w:val="24"/>
        </w:rPr>
        <w:t>AVERAGE</w:t>
      </w:r>
      <w:r w:rsidRPr="00667D03">
        <w:rPr>
          <w:rFonts w:cs="TTE18DF0E8t00"/>
          <w:szCs w:val="24"/>
        </w:rPr>
        <w:t>: ________</w:t>
      </w:r>
      <w:r w:rsidR="00DF512E">
        <w:rPr>
          <w:rFonts w:cs="TTE18DF0E8t00"/>
          <w:szCs w:val="24"/>
        </w:rPr>
        <w:t>_______________________________</w:t>
      </w:r>
      <w:r w:rsidR="00DF512E">
        <w:rPr>
          <w:rFonts w:cs="TTE18DF0E8t00"/>
          <w:szCs w:val="24"/>
        </w:rPr>
        <w:br/>
      </w:r>
      <w:r w:rsidR="00DF512E" w:rsidRPr="00DF512E">
        <w:rPr>
          <w:rFonts w:cs="TTE18DF0E8t00"/>
          <w:i/>
          <w:szCs w:val="24"/>
        </w:rPr>
        <w:t xml:space="preserve">                      </w:t>
      </w:r>
      <w:r w:rsidRPr="00DF512E">
        <w:rPr>
          <w:rFonts w:cs="TTE18DF0E8t00"/>
          <w:i/>
          <w:szCs w:val="24"/>
        </w:rPr>
        <w:t>(Please include copy of transcript of marks)</w:t>
      </w:r>
    </w:p>
    <w:p w:rsidR="00667D03" w:rsidRPr="00DF512E" w:rsidRDefault="00667D03" w:rsidP="00667D03">
      <w:pPr>
        <w:rPr>
          <w:rFonts w:cs="TTE18DF0E8t00"/>
          <w:b/>
          <w:szCs w:val="24"/>
        </w:rPr>
      </w:pPr>
      <w:r w:rsidRPr="00DF512E">
        <w:rPr>
          <w:rFonts w:cs="TTE18DF0E8t00"/>
          <w:b/>
          <w:szCs w:val="24"/>
        </w:rPr>
        <w:t>FINANCIAL SITUATION:</w:t>
      </w:r>
    </w:p>
    <w:p w:rsidR="00667D03" w:rsidRPr="00AA02AE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>a) Gross Family Income</w:t>
      </w:r>
      <w:proofErr w:type="gramStart"/>
      <w:r w:rsidRPr="00667D03">
        <w:rPr>
          <w:rFonts w:cs="TTE18DF0E8t00"/>
          <w:szCs w:val="24"/>
        </w:rPr>
        <w:t>:</w:t>
      </w:r>
      <w:proofErr w:type="gramEnd"/>
      <w:r w:rsidR="00FB69FB">
        <w:rPr>
          <w:rFonts w:cs="TTE18DF0E8t00"/>
          <w:szCs w:val="24"/>
        </w:rPr>
        <w:br/>
      </w:r>
      <w:sdt>
        <w:sdtPr>
          <w:rPr>
            <w:rFonts w:cs="TTE18DF0E8t00"/>
            <w:szCs w:val="24"/>
          </w:rPr>
          <w:id w:val="1783604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A02AE" w:rsidRPr="00AA02AE">
            <w:rPr>
              <w:rFonts w:ascii="MS Gothic" w:eastAsia="MS Gothic" w:hAnsi="MS Gothic" w:cs="TTE18DF0E8t00" w:hint="eastAsia"/>
              <w:szCs w:val="24"/>
            </w:rPr>
            <w:t>☒</w:t>
          </w:r>
        </w:sdtContent>
      </w:sdt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>0-</w:t>
      </w:r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>30,000</w:t>
      </w:r>
      <w:r w:rsidR="00FB69FB" w:rsidRPr="00AA02AE">
        <w:rPr>
          <w:rFonts w:cs="TTE18DF0E8t00"/>
          <w:szCs w:val="24"/>
        </w:rPr>
        <w:tab/>
      </w:r>
      <w:r w:rsidR="00FB69FB" w:rsidRPr="00AA02AE">
        <w:rPr>
          <w:rFonts w:cs="TTE18DF0E8t00"/>
          <w:szCs w:val="24"/>
        </w:rPr>
        <w:tab/>
      </w:r>
      <w:r w:rsidR="00DF512E" w:rsidRPr="00AA02AE">
        <w:rPr>
          <w:rFonts w:cs="TTE18DF0E8t00"/>
          <w:szCs w:val="24"/>
        </w:rPr>
        <w:t xml:space="preserve"> </w:t>
      </w:r>
      <w:sdt>
        <w:sdtPr>
          <w:rPr>
            <w:rFonts w:cs="TTE18DF0E8t00"/>
            <w:szCs w:val="24"/>
          </w:rPr>
          <w:id w:val="6440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E" w:rsidRPr="00AA02AE">
            <w:rPr>
              <w:rFonts w:ascii="MS Gothic" w:eastAsia="MS Gothic" w:hAnsi="MS Gothic" w:cs="TTE18DF0E8t00" w:hint="eastAsia"/>
              <w:szCs w:val="24"/>
            </w:rPr>
            <w:t>☐</w:t>
          </w:r>
        </w:sdtContent>
      </w:sdt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 xml:space="preserve">31,000$ - </w:t>
      </w:r>
      <w:r w:rsidR="00FB69FB" w:rsidRPr="00AA02AE">
        <w:rPr>
          <w:rFonts w:cs="TTE18DF0E8t00"/>
          <w:szCs w:val="24"/>
        </w:rPr>
        <w:t>$</w:t>
      </w:r>
      <w:r w:rsidR="00DF512E" w:rsidRPr="00AA02AE">
        <w:rPr>
          <w:rFonts w:cs="TTE18DF0E8t00"/>
          <w:szCs w:val="24"/>
        </w:rPr>
        <w:t>60,000</w:t>
      </w:r>
      <w:r w:rsidR="00FB69FB" w:rsidRPr="00AA02AE">
        <w:rPr>
          <w:rFonts w:cs="TTE18DF0E8t00"/>
          <w:szCs w:val="24"/>
        </w:rPr>
        <w:tab/>
      </w:r>
      <w:r w:rsidR="00DF512E" w:rsidRPr="00AA02AE">
        <w:rPr>
          <w:rFonts w:cs="TTE18DF0E8t00"/>
          <w:szCs w:val="24"/>
        </w:rPr>
        <w:t xml:space="preserve"> </w:t>
      </w:r>
      <w:sdt>
        <w:sdtPr>
          <w:rPr>
            <w:rFonts w:cs="TTE18DF0E8t00"/>
            <w:szCs w:val="24"/>
          </w:rPr>
          <w:id w:val="-11762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E" w:rsidRPr="00AA02AE">
            <w:rPr>
              <w:rFonts w:ascii="MS Gothic" w:eastAsia="MS Gothic" w:hAnsi="MS Gothic" w:cs="TTE18DF0E8t00" w:hint="eastAsia"/>
              <w:szCs w:val="24"/>
            </w:rPr>
            <w:t>☐</w:t>
          </w:r>
        </w:sdtContent>
      </w:sdt>
      <w:r w:rsidR="00FB69FB" w:rsidRPr="00AA02AE">
        <w:rPr>
          <w:rFonts w:cs="TTE18DF0E8t00"/>
          <w:szCs w:val="24"/>
        </w:rPr>
        <w:t>$61,000 – $90,000</w:t>
      </w:r>
      <w:r w:rsidR="00FB69FB" w:rsidRPr="00AA02AE">
        <w:rPr>
          <w:rFonts w:cs="TTE18DF0E8t00"/>
          <w:szCs w:val="24"/>
        </w:rPr>
        <w:tab/>
      </w:r>
      <w:r w:rsidR="00DF512E" w:rsidRPr="00AA02AE">
        <w:rPr>
          <w:rFonts w:cs="TTE18DF0E8t00"/>
          <w:szCs w:val="24"/>
        </w:rPr>
        <w:t xml:space="preserve"> </w:t>
      </w:r>
      <w:sdt>
        <w:sdtPr>
          <w:rPr>
            <w:rFonts w:cs="TTE18DF0E8t00"/>
            <w:szCs w:val="24"/>
          </w:rPr>
          <w:id w:val="171762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12E" w:rsidRPr="00AA02AE">
            <w:rPr>
              <w:rFonts w:ascii="MS Gothic" w:eastAsia="MS Gothic" w:hAnsi="MS Gothic" w:cs="TTE18DF0E8t00" w:hint="eastAsia"/>
              <w:szCs w:val="24"/>
            </w:rPr>
            <w:t>☐</w:t>
          </w:r>
        </w:sdtContent>
      </w:sdt>
      <w:r w:rsidR="00FB69FB" w:rsidRPr="00AA02AE">
        <w:rPr>
          <w:rFonts w:cs="TTE18DF0E8t00"/>
          <w:szCs w:val="24"/>
        </w:rPr>
        <w:t>$90,000$+</w:t>
      </w:r>
      <w:r w:rsidR="00DF512E" w:rsidRPr="00AA02AE">
        <w:rPr>
          <w:rFonts w:cs="TTE18DF0E8t00"/>
          <w:szCs w:val="24"/>
        </w:rPr>
        <w:t xml:space="preserve"> </w:t>
      </w:r>
    </w:p>
    <w:p w:rsidR="00667D03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 xml:space="preserve">b) Number of </w:t>
      </w:r>
      <w:r w:rsidR="00FB69FB" w:rsidRPr="00667D03">
        <w:rPr>
          <w:rFonts w:cs="TTE18DF0E8t00"/>
          <w:szCs w:val="24"/>
        </w:rPr>
        <w:t>Dependents</w:t>
      </w:r>
      <w:r w:rsidRPr="00667D03">
        <w:rPr>
          <w:rFonts w:cs="TTE18DF0E8t00"/>
          <w:szCs w:val="24"/>
        </w:rPr>
        <w:t>: __________________________________</w:t>
      </w:r>
    </w:p>
    <w:p w:rsidR="00667D03" w:rsidRPr="00AA02AE" w:rsidRDefault="00667D03" w:rsidP="00667D03">
      <w:pPr>
        <w:rPr>
          <w:rFonts w:cs="TTE18DF0E8t00"/>
          <w:szCs w:val="24"/>
        </w:rPr>
      </w:pPr>
      <w:r>
        <w:rPr>
          <w:rFonts w:cs="TTE18DF0E8t00"/>
          <w:szCs w:val="24"/>
        </w:rPr>
        <w:t xml:space="preserve">c) </w:t>
      </w:r>
      <w:r w:rsidRPr="00AA02AE">
        <w:rPr>
          <w:rFonts w:cs="TTE18DF0E8t00"/>
          <w:szCs w:val="24"/>
        </w:rPr>
        <w:t xml:space="preserve">Have you received any other financial awards? If yes please specify. </w:t>
      </w:r>
      <w:r w:rsidR="00FB69FB" w:rsidRPr="00AA02AE">
        <w:rPr>
          <w:rFonts w:cs="TTE18DF0E8t00"/>
          <w:szCs w:val="24"/>
        </w:rPr>
        <w:t>______________________________________________________________________________________________________</w:t>
      </w:r>
    </w:p>
    <w:p w:rsidR="00FB69FB" w:rsidRPr="00667D03" w:rsidRDefault="00FB69FB" w:rsidP="00667D03">
      <w:pPr>
        <w:rPr>
          <w:rFonts w:cs="TTE18DF0E8t00"/>
          <w:color w:val="FF00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</w:t>
      </w:r>
    </w:p>
    <w:p w:rsidR="00667D03" w:rsidRPr="00FB69FB" w:rsidRDefault="00667D03" w:rsidP="00667D03">
      <w:pPr>
        <w:rPr>
          <w:rFonts w:cs="TTE18DF0E8t00"/>
          <w:szCs w:val="24"/>
        </w:rPr>
      </w:pPr>
      <w:r w:rsidRPr="00FB69FB">
        <w:rPr>
          <w:rFonts w:cs="TTE18DF0E8t00"/>
          <w:szCs w:val="24"/>
        </w:rPr>
        <w:t>SIGNATURE ___________________________ Date ____________________</w:t>
      </w:r>
    </w:p>
    <w:p w:rsidR="00FB69FB" w:rsidRDefault="00FB69FB" w:rsidP="00667D03">
      <w:pPr>
        <w:rPr>
          <w:rFonts w:cs="TTE18DF0E8t00"/>
          <w:strike/>
          <w:szCs w:val="24"/>
        </w:rPr>
      </w:pPr>
    </w:p>
    <w:p w:rsidR="00AA02AE" w:rsidRDefault="00AA02AE" w:rsidP="00667D03">
      <w:pPr>
        <w:rPr>
          <w:rFonts w:cs="TTE18DF0E8t00"/>
          <w:strike/>
          <w:szCs w:val="24"/>
        </w:rPr>
      </w:pPr>
    </w:p>
    <w:p w:rsidR="00AA02AE" w:rsidRDefault="00AA02AE" w:rsidP="00667D03">
      <w:pPr>
        <w:rPr>
          <w:rFonts w:cs="TTE18DF0E8t00"/>
          <w:strike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lastRenderedPageBreak/>
        <w:t xml:space="preserve">Personal Statement: describe your future aspirations and how your choice of post-secondary education will aid in reaching your goals. 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667D03" w:rsidRPr="00AA02AE" w:rsidRDefault="00667D03" w:rsidP="00667D03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>_________________________________________________________________________________________________________</w:t>
      </w:r>
    </w:p>
    <w:p w:rsidR="00DF512E" w:rsidRPr="00AA02AE" w:rsidRDefault="00DF512E" w:rsidP="00DF512E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br/>
        <w:t>_________________________________________________________________________________________________________</w:t>
      </w:r>
    </w:p>
    <w:p w:rsidR="00DF512E" w:rsidRPr="00AA02AE" w:rsidRDefault="00DF512E" w:rsidP="00DF512E">
      <w:pPr>
        <w:rPr>
          <w:rFonts w:cs="TTE18DF0E8t00"/>
          <w:szCs w:val="24"/>
        </w:rPr>
      </w:pPr>
    </w:p>
    <w:p w:rsidR="00667D03" w:rsidRPr="00667D03" w:rsidRDefault="00667D03" w:rsidP="00667D03">
      <w:pPr>
        <w:rPr>
          <w:rFonts w:cs="TTE18DF0E8t00"/>
          <w:szCs w:val="24"/>
        </w:rPr>
      </w:pPr>
      <w:r w:rsidRPr="00667D03">
        <w:rPr>
          <w:rFonts w:cs="TTE18DF0E8t00"/>
          <w:szCs w:val="24"/>
        </w:rPr>
        <w:t>DEADLINE FOR SUBMISSION: April 30, Graduation Year</w:t>
      </w:r>
    </w:p>
    <w:p w:rsidR="00667D03" w:rsidRPr="00DF512E" w:rsidRDefault="00667D03" w:rsidP="00667D03">
      <w:pPr>
        <w:rPr>
          <w:rFonts w:cs="TTE18DF0E8t00"/>
          <w:szCs w:val="24"/>
        </w:rPr>
      </w:pPr>
      <w:r w:rsidRPr="00DF512E">
        <w:rPr>
          <w:rFonts w:cs="TTE18DF0E8t00"/>
          <w:szCs w:val="24"/>
        </w:rPr>
        <w:br w:type="page"/>
      </w:r>
    </w:p>
    <w:p w:rsidR="006375C5" w:rsidRDefault="006375C5" w:rsidP="00FB69FB">
      <w:pPr>
        <w:autoSpaceDE w:val="0"/>
        <w:autoSpaceDN w:val="0"/>
        <w:adjustRightInd w:val="0"/>
        <w:spacing w:after="0" w:line="240" w:lineRule="auto"/>
        <w:jc w:val="center"/>
        <w:rPr>
          <w:rFonts w:cs="TTE18DF0E8t00"/>
          <w:b/>
          <w:szCs w:val="24"/>
        </w:rPr>
      </w:pPr>
      <w:r w:rsidRPr="00FB69FB">
        <w:rPr>
          <w:rFonts w:cs="TTE18DF0E8t00"/>
          <w:b/>
          <w:szCs w:val="24"/>
        </w:rPr>
        <w:lastRenderedPageBreak/>
        <w:t>Branch 1536 Bursary Criteria</w:t>
      </w:r>
    </w:p>
    <w:p w:rsidR="00FB69FB" w:rsidRPr="00AA02AE" w:rsidRDefault="0094131B" w:rsidP="00FB69FB">
      <w:pPr>
        <w:autoSpaceDE w:val="0"/>
        <w:autoSpaceDN w:val="0"/>
        <w:adjustRightInd w:val="0"/>
        <w:spacing w:after="0" w:line="240" w:lineRule="auto"/>
        <w:jc w:val="center"/>
        <w:rPr>
          <w:rFonts w:cs="TTE18DF0E8t00"/>
          <w:b/>
          <w:szCs w:val="24"/>
        </w:rPr>
      </w:pPr>
      <w:r>
        <w:rPr>
          <w:rFonts w:cs="TTE18DF0E8t00"/>
          <w:b/>
          <w:szCs w:val="24"/>
        </w:rPr>
        <w:t>(Amended</w:t>
      </w:r>
      <w:r w:rsidR="00FB69FB" w:rsidRPr="00AA02AE">
        <w:rPr>
          <w:rFonts w:cs="TTE18DF0E8t00"/>
          <w:b/>
          <w:szCs w:val="24"/>
        </w:rPr>
        <w:t xml:space="preserve"> May, 201</w:t>
      </w:r>
      <w:r w:rsidR="002B243F" w:rsidRPr="00AA02AE">
        <w:rPr>
          <w:rFonts w:cs="TTE18DF0E8t00"/>
          <w:b/>
          <w:szCs w:val="24"/>
        </w:rPr>
        <w:t>6</w:t>
      </w:r>
      <w:r w:rsidR="00FB69FB" w:rsidRPr="00AA02AE">
        <w:rPr>
          <w:rFonts w:cs="TTE18DF0E8t00"/>
          <w:b/>
          <w:szCs w:val="24"/>
        </w:rPr>
        <w:t>)</w:t>
      </w:r>
    </w:p>
    <w:p w:rsidR="00FB69FB" w:rsidRDefault="00FB69FB" w:rsidP="006375C5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FB69FB" w:rsidRPr="00AA02AE" w:rsidRDefault="00FB69FB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AA02AE">
        <w:rPr>
          <w:rFonts w:cs="TTE18DF0E8t00"/>
          <w:szCs w:val="24"/>
        </w:rPr>
        <w:t>Bursary Criteria</w:t>
      </w: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The applicant must be a son or daughter of an NBTA Branch 1536 member (current, retired, or deceased).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The applicant must be a graduate of any high school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in New Brunswick.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The applicant must attend a recognized postsecondary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institution.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FB69FB">
        <w:rPr>
          <w:rFonts w:cs="TTE18DF0E8t00"/>
          <w:szCs w:val="24"/>
        </w:rPr>
        <w:t>Application should include transcript of marks and Report card updated until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Semester II Mid-term (April 30) of application year.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AA02AE" w:rsidRDefault="006375C5" w:rsidP="00FB69F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  <w:r w:rsidRPr="00AA02AE">
        <w:rPr>
          <w:rFonts w:cs="TTE18DF0E8t00"/>
          <w:szCs w:val="24"/>
        </w:rPr>
        <w:t xml:space="preserve">Personal Statement describing your future aspirations and how your choice of post-secondary education will aid in reaching your goals. </w:t>
      </w:r>
    </w:p>
    <w:p w:rsidR="00FB69FB" w:rsidRPr="00FB69FB" w:rsidRDefault="00FB69FB" w:rsidP="00FB69FB">
      <w:pPr>
        <w:pStyle w:val="ListParagraph"/>
        <w:rPr>
          <w:rFonts w:cs="TTE18DF0E8t00"/>
          <w:color w:val="FF0000"/>
          <w:szCs w:val="24"/>
        </w:rPr>
      </w:pPr>
    </w:p>
    <w:p w:rsidR="006375C5" w:rsidRPr="00FB69FB" w:rsidRDefault="00AA02AE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>
        <w:rPr>
          <w:rFonts w:cs="TTE18DF0E8t00"/>
          <w:szCs w:val="24"/>
        </w:rPr>
        <w:t>Preference</w:t>
      </w:r>
      <w:r w:rsidRPr="00AA02AE">
        <w:rPr>
          <w:rFonts w:cs="TTE18DF0E8t00"/>
          <w:szCs w:val="24"/>
        </w:rPr>
        <w:t xml:space="preserve"> </w:t>
      </w:r>
      <w:r w:rsidR="00667D03" w:rsidRPr="00AA02AE">
        <w:rPr>
          <w:rFonts w:cs="TTE18DF0E8t00"/>
          <w:szCs w:val="24"/>
        </w:rPr>
        <w:t>may</w:t>
      </w:r>
      <w:r w:rsidR="006375C5" w:rsidRPr="00AA02AE">
        <w:rPr>
          <w:rFonts w:cs="TTE18DF0E8t00"/>
          <w:szCs w:val="24"/>
        </w:rPr>
        <w:t xml:space="preserve"> </w:t>
      </w:r>
      <w:r w:rsidR="006375C5" w:rsidRPr="00FB69FB">
        <w:rPr>
          <w:rFonts w:cs="TTE18DF0E8t00"/>
          <w:szCs w:val="24"/>
        </w:rPr>
        <w:t>be given to those who have not received any other financial help</w:t>
      </w:r>
      <w:r w:rsidR="00FB69FB">
        <w:rPr>
          <w:rFonts w:cs="TTE18DF0E8t00"/>
          <w:szCs w:val="24"/>
        </w:rPr>
        <w:t xml:space="preserve"> </w:t>
      </w:r>
      <w:r w:rsidR="006375C5" w:rsidRPr="00FB69FB">
        <w:rPr>
          <w:rFonts w:cs="TTE18DF0E8t00"/>
          <w:szCs w:val="24"/>
        </w:rPr>
        <w:t>equal to or exceeding the value of the NBTA bursary.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FB69FB">
        <w:rPr>
          <w:rFonts w:cs="TTE18DF0E8t00"/>
          <w:szCs w:val="24"/>
        </w:rPr>
        <w:t>If no graduate meets these criteria, the bursary will be opened to any DRHS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Graduate – with these additional submissions given until May 15 to submit to the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selection Committee.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FB69FB">
        <w:rPr>
          <w:rFonts w:cs="TTE18DF0E8t00"/>
          <w:szCs w:val="24"/>
        </w:rPr>
        <w:t>Given that all the above criteria are met and two or more applicants equally satisfy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the conditions, then the highest average of academic achievement in courses taken in</w:t>
      </w:r>
      <w:r w:rsid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Grade 11 and Grade 12 will be used to determine the recipient.</w:t>
      </w:r>
    </w:p>
    <w:p w:rsidR="006375C5" w:rsidRPr="00667D03" w:rsidRDefault="006375C5" w:rsidP="00FB69FB">
      <w:pPr>
        <w:autoSpaceDE w:val="0"/>
        <w:autoSpaceDN w:val="0"/>
        <w:adjustRightInd w:val="0"/>
        <w:spacing w:after="0" w:line="240" w:lineRule="auto"/>
        <w:ind w:left="360" w:hanging="360"/>
        <w:rPr>
          <w:rFonts w:cs="TTE18DF0E8t00"/>
          <w:szCs w:val="24"/>
        </w:rPr>
      </w:pPr>
    </w:p>
    <w:p w:rsidR="006375C5" w:rsidRPr="00FB69FB" w:rsidRDefault="006375C5" w:rsidP="00FB69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="TTE18DF0E8t00"/>
          <w:szCs w:val="24"/>
        </w:rPr>
      </w:pPr>
      <w:r w:rsidRPr="00FB69FB">
        <w:rPr>
          <w:rFonts w:cs="TTE18DF0E8t00"/>
          <w:szCs w:val="24"/>
        </w:rPr>
        <w:t xml:space="preserve">The successful applicant must forward proof of attendance at the recognized </w:t>
      </w:r>
      <w:r w:rsidR="00FB69FB" w:rsidRPr="00FB69FB">
        <w:rPr>
          <w:rFonts w:cs="TTE18DF0E8t00"/>
          <w:szCs w:val="24"/>
        </w:rPr>
        <w:t>p</w:t>
      </w:r>
      <w:r w:rsidRPr="00FB69FB">
        <w:rPr>
          <w:rFonts w:cs="TTE18DF0E8t00"/>
          <w:szCs w:val="24"/>
        </w:rPr>
        <w:t>ostsecondary</w:t>
      </w:r>
      <w:r w:rsidR="00FB69FB" w:rsidRPr="00FB69FB">
        <w:rPr>
          <w:rFonts w:cs="TTE18DF0E8t00"/>
          <w:szCs w:val="24"/>
        </w:rPr>
        <w:t xml:space="preserve"> </w:t>
      </w:r>
      <w:r w:rsidRPr="00FB69FB">
        <w:rPr>
          <w:rFonts w:cs="TTE18DF0E8t00"/>
          <w:szCs w:val="24"/>
        </w:rPr>
        <w:t>institution upon registration in the fall in order to receive the bursary.</w:t>
      </w:r>
    </w:p>
    <w:p w:rsidR="00FB69FB" w:rsidRDefault="00FB69FB" w:rsidP="00FB69FB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375C5" w:rsidRPr="00AA02AE" w:rsidRDefault="006375C5" w:rsidP="00FB69FB">
      <w:pPr>
        <w:autoSpaceDE w:val="0"/>
        <w:autoSpaceDN w:val="0"/>
        <w:adjustRightInd w:val="0"/>
        <w:spacing w:after="0" w:line="240" w:lineRule="auto"/>
        <w:rPr>
          <w:rFonts w:cs="TTE18DF0E8t00"/>
          <w:szCs w:val="24"/>
        </w:rPr>
      </w:pPr>
    </w:p>
    <w:p w:rsidR="006375C5" w:rsidRPr="00667D03" w:rsidRDefault="00792A9D" w:rsidP="006375C5">
      <w:pPr>
        <w:autoSpaceDE w:val="0"/>
        <w:autoSpaceDN w:val="0"/>
        <w:adjustRightInd w:val="0"/>
        <w:spacing w:after="0" w:line="240" w:lineRule="auto"/>
        <w:rPr>
          <w:rFonts w:cs="TTE18DF008t00"/>
          <w:szCs w:val="24"/>
        </w:rPr>
      </w:pPr>
      <w:r>
        <w:rPr>
          <w:rFonts w:cs="TTE18DF008t00"/>
          <w:szCs w:val="24"/>
        </w:rPr>
        <w:t xml:space="preserve">Please submit this application: </w:t>
      </w:r>
      <w:hyperlink r:id="rId7" w:history="1">
        <w:r w:rsidRPr="00677A19">
          <w:rPr>
            <w:rStyle w:val="Hyperlink"/>
            <w:rFonts w:cs="TTE18DF008t00"/>
            <w:szCs w:val="24"/>
          </w:rPr>
          <w:t>Jennifer.Hamilton@nbed.nb.ca</w:t>
        </w:r>
      </w:hyperlink>
      <w:r>
        <w:rPr>
          <w:rFonts w:cs="TTE18DF008t00"/>
          <w:szCs w:val="24"/>
        </w:rPr>
        <w:t xml:space="preserve"> </w:t>
      </w:r>
    </w:p>
    <w:p w:rsidR="00DF512E" w:rsidRPr="00DF512E" w:rsidRDefault="00DF512E" w:rsidP="006375C5">
      <w:pPr>
        <w:autoSpaceDE w:val="0"/>
        <w:autoSpaceDN w:val="0"/>
        <w:adjustRightInd w:val="0"/>
        <w:spacing w:after="0" w:line="240" w:lineRule="auto"/>
        <w:rPr>
          <w:rFonts w:cs="TTE18DF008t00"/>
          <w:color w:val="FF0000"/>
          <w:szCs w:val="24"/>
        </w:rPr>
      </w:pPr>
      <w:r>
        <w:rPr>
          <w:rFonts w:cs="TTE18DF0E8t00"/>
          <w:color w:val="FF0000"/>
          <w:szCs w:val="24"/>
        </w:rPr>
        <w:br/>
      </w:r>
      <w:r w:rsidRPr="00AA02AE">
        <w:rPr>
          <w:rFonts w:cs="TTE18DF0E8t00"/>
          <w:szCs w:val="24"/>
        </w:rPr>
        <w:t xml:space="preserve">If no qualified candidates apply, the award will be </w:t>
      </w:r>
      <w:r w:rsidR="00AA02AE" w:rsidRPr="00AA02AE">
        <w:rPr>
          <w:rFonts w:cs="TTE18DF0E8t00"/>
          <w:szCs w:val="24"/>
        </w:rPr>
        <w:t xml:space="preserve">deferred to the following year/years. </w:t>
      </w:r>
    </w:p>
    <w:p w:rsidR="00DF512E" w:rsidRDefault="00DF512E" w:rsidP="006375C5">
      <w:pPr>
        <w:rPr>
          <w:rFonts w:cs="TTE18DF008t00"/>
          <w:szCs w:val="24"/>
        </w:rPr>
      </w:pPr>
    </w:p>
    <w:p w:rsidR="00667D03" w:rsidRPr="00667D03" w:rsidRDefault="006375C5">
      <w:pPr>
        <w:rPr>
          <w:szCs w:val="24"/>
        </w:rPr>
      </w:pPr>
      <w:r w:rsidRPr="00667D03">
        <w:rPr>
          <w:rFonts w:cs="TTE18DF008t00"/>
          <w:szCs w:val="24"/>
        </w:rPr>
        <w:t>Value Presently $500</w:t>
      </w:r>
    </w:p>
    <w:sectPr w:rsidR="00667D03" w:rsidRPr="00667D03" w:rsidSect="00DF512E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EC" w:rsidRDefault="00E553EC" w:rsidP="00FB69FB">
      <w:pPr>
        <w:spacing w:after="0" w:line="240" w:lineRule="auto"/>
      </w:pPr>
      <w:r>
        <w:separator/>
      </w:r>
    </w:p>
  </w:endnote>
  <w:endnote w:type="continuationSeparator" w:id="0">
    <w:p w:rsidR="00E553EC" w:rsidRDefault="00E553EC" w:rsidP="00FB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DF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E18DF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EC" w:rsidRDefault="00E553EC" w:rsidP="00FB69FB">
      <w:pPr>
        <w:spacing w:after="0" w:line="240" w:lineRule="auto"/>
      </w:pPr>
      <w:r>
        <w:separator/>
      </w:r>
    </w:p>
  </w:footnote>
  <w:footnote w:type="continuationSeparator" w:id="0">
    <w:p w:rsidR="00E553EC" w:rsidRDefault="00E553EC" w:rsidP="00FB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FB" w:rsidRDefault="00FB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52B2"/>
    <w:multiLevelType w:val="hybridMultilevel"/>
    <w:tmpl w:val="A10004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E693B"/>
    <w:multiLevelType w:val="hybridMultilevel"/>
    <w:tmpl w:val="505661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5"/>
    <w:rsid w:val="002B243F"/>
    <w:rsid w:val="00462872"/>
    <w:rsid w:val="00483073"/>
    <w:rsid w:val="004E1FED"/>
    <w:rsid w:val="005F34A7"/>
    <w:rsid w:val="006375C5"/>
    <w:rsid w:val="00667D03"/>
    <w:rsid w:val="00792A9D"/>
    <w:rsid w:val="009000C9"/>
    <w:rsid w:val="0094131B"/>
    <w:rsid w:val="00AA02AE"/>
    <w:rsid w:val="00BD0C8C"/>
    <w:rsid w:val="00D31351"/>
    <w:rsid w:val="00D5283E"/>
    <w:rsid w:val="00DF512E"/>
    <w:rsid w:val="00E553EC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656AE-7145-45AE-AF01-EDFE1B9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51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1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6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FB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B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FB"/>
    <w:rPr>
      <w:rFonts w:asciiTheme="majorHAnsi" w:hAnsiTheme="majorHAnsi"/>
      <w:sz w:val="24"/>
    </w:rPr>
  </w:style>
  <w:style w:type="character" w:styleId="Hyperlink">
    <w:name w:val="Hyperlink"/>
    <w:basedOn w:val="DefaultParagraphFont"/>
    <w:uiPriority w:val="99"/>
    <w:unhideWhenUsed/>
    <w:rsid w:val="00792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fer.Hamilton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Jennifer (ASD-N)</dc:creator>
  <cp:lastModifiedBy>Harquail, Colleen (ASD-N)</cp:lastModifiedBy>
  <cp:revision>2</cp:revision>
  <dcterms:created xsi:type="dcterms:W3CDTF">2019-03-19T14:23:00Z</dcterms:created>
  <dcterms:modified xsi:type="dcterms:W3CDTF">2019-03-19T14:23:00Z</dcterms:modified>
</cp:coreProperties>
</file>